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AE76" w14:textId="40976075" w:rsidR="00193943" w:rsidRDefault="00193943" w:rsidP="00193943">
      <w:pPr>
        <w:ind w:left="360"/>
        <w:jc w:val="center"/>
        <w:rPr>
          <w:b/>
          <w:bCs/>
        </w:rPr>
      </w:pPr>
      <w:bookmarkStart w:id="0" w:name="_Hlk27400714"/>
      <w:proofErr w:type="spellStart"/>
      <w:r w:rsidRPr="001739DF">
        <w:rPr>
          <w:b/>
          <w:bCs/>
        </w:rPr>
        <w:t>Gillings</w:t>
      </w:r>
      <w:proofErr w:type="spellEnd"/>
      <w:r w:rsidRPr="001739DF">
        <w:rPr>
          <w:b/>
          <w:bCs/>
        </w:rPr>
        <w:t xml:space="preserve"> </w:t>
      </w:r>
      <w:r w:rsidR="0023629B">
        <w:rPr>
          <w:b/>
          <w:bCs/>
        </w:rPr>
        <w:t>Data</w:t>
      </w:r>
      <w:r>
        <w:rPr>
          <w:b/>
          <w:bCs/>
        </w:rPr>
        <w:t xml:space="preserve"> </w:t>
      </w:r>
      <w:r w:rsidRPr="001739DF">
        <w:rPr>
          <w:b/>
          <w:bCs/>
        </w:rPr>
        <w:t>Request Form</w:t>
      </w:r>
    </w:p>
    <w:p w14:paraId="521BB976" w14:textId="77777777" w:rsidR="00193943" w:rsidRDefault="00193943" w:rsidP="00193943">
      <w:pPr>
        <w:ind w:left="360"/>
        <w:jc w:val="center"/>
        <w:rPr>
          <w:b/>
          <w:bCs/>
        </w:rPr>
      </w:pPr>
    </w:p>
    <w:p w14:paraId="0CA6C07B" w14:textId="77777777" w:rsidR="00193943" w:rsidRDefault="00193943" w:rsidP="00193943">
      <w:pPr>
        <w:ind w:left="360"/>
      </w:pPr>
      <w:r w:rsidRPr="001739DF">
        <w:t>R</w:t>
      </w:r>
      <w:r>
        <w:t xml:space="preserve">equester Name   </w:t>
      </w:r>
      <w:r w:rsidRPr="001739DF">
        <w:t>___________________________</w:t>
      </w:r>
      <w:r>
        <w:tab/>
      </w:r>
      <w:r w:rsidRPr="001739DF">
        <w:t>PID_________________________</w:t>
      </w:r>
    </w:p>
    <w:p w14:paraId="01871693" w14:textId="77777777" w:rsidR="000719A6" w:rsidRPr="001739DF" w:rsidRDefault="000719A6" w:rsidP="000719A6">
      <w:pPr>
        <w:ind w:left="360"/>
      </w:pPr>
      <w:r>
        <w:t xml:space="preserve">Position </w:t>
      </w:r>
      <w:proofErr w:type="gramStart"/>
      <w:r>
        <w:t>Name:</w:t>
      </w:r>
      <w:r w:rsidRPr="001739DF">
        <w:t>_</w:t>
      </w:r>
      <w:proofErr w:type="gramEnd"/>
      <w:r w:rsidRPr="001739DF">
        <w:t>_____________________</w:t>
      </w:r>
      <w:r>
        <w:t>_______</w:t>
      </w:r>
      <w:r>
        <w:tab/>
        <w:t>Supervisor:___________________</w:t>
      </w:r>
    </w:p>
    <w:p w14:paraId="7432F5A3" w14:textId="613A15A6" w:rsidR="00193943" w:rsidRPr="001739DF" w:rsidRDefault="00193943" w:rsidP="00193943">
      <w:pPr>
        <w:ind w:left="360"/>
      </w:pPr>
      <w:r>
        <w:t xml:space="preserve">Department: </w:t>
      </w:r>
      <w:r>
        <w:tab/>
        <w:t>___________________________</w:t>
      </w:r>
      <w:r>
        <w:tab/>
        <w:t xml:space="preserve">Department </w:t>
      </w:r>
      <w:proofErr w:type="gramStart"/>
      <w:r>
        <w:t>Number:_</w:t>
      </w:r>
      <w:proofErr w:type="gramEnd"/>
      <w:r>
        <w:t>_________</w:t>
      </w:r>
    </w:p>
    <w:p w14:paraId="0CDDF10A" w14:textId="671996F3" w:rsidR="000719A6" w:rsidRPr="001739DF" w:rsidRDefault="00A01D8E" w:rsidP="000719A6">
      <w:pPr>
        <w:ind w:left="360"/>
      </w:pPr>
      <w:proofErr w:type="gramStart"/>
      <w:r>
        <w:t>Email</w:t>
      </w:r>
      <w:r w:rsidR="000719A6">
        <w:t>:</w:t>
      </w:r>
      <w:r w:rsidR="000719A6" w:rsidRPr="001739DF">
        <w:t>_</w:t>
      </w:r>
      <w:proofErr w:type="gramEnd"/>
      <w:r w:rsidR="000719A6" w:rsidRPr="001739DF">
        <w:t>_____</w:t>
      </w:r>
      <w:r w:rsidR="00160ABE">
        <w:t>_________________</w:t>
      </w:r>
      <w:r w:rsidR="000719A6" w:rsidRPr="001739DF">
        <w:t>____________</w:t>
      </w:r>
      <w:r w:rsidR="000719A6">
        <w:tab/>
        <w:t>Date:_______________________</w:t>
      </w:r>
    </w:p>
    <w:p w14:paraId="26987C9E" w14:textId="6FF9E7A7" w:rsidR="00A11642" w:rsidRDefault="00A11642" w:rsidP="00A11642">
      <w:pPr>
        <w:ind w:left="360"/>
      </w:pPr>
    </w:p>
    <w:p w14:paraId="465FF737" w14:textId="0B645171" w:rsidR="00A11642" w:rsidRDefault="00A11642" w:rsidP="00A11642">
      <w:pPr>
        <w:ind w:left="360"/>
      </w:pPr>
      <w:r w:rsidRPr="00A11642">
        <w:t xml:space="preserve">The use of institutional data is a very sensitive topic. SABI is endowed to maintain the integrity, </w:t>
      </w:r>
      <w:r w:rsidR="0023629B" w:rsidRPr="00A11642">
        <w:t>consistency,</w:t>
      </w:r>
      <w:r w:rsidRPr="00A11642">
        <w:t xml:space="preserve"> and clarity of the institutional research data across all units and departments of our College. SABI will advise, </w:t>
      </w:r>
      <w:r w:rsidR="0023629B" w:rsidRPr="00A11642">
        <w:t>orient,</w:t>
      </w:r>
      <w:r w:rsidRPr="00A11642">
        <w:t xml:space="preserve"> and recommend on best practices </w:t>
      </w:r>
      <w:r w:rsidR="0023629B">
        <w:t xml:space="preserve">on </w:t>
      </w:r>
      <w:r w:rsidRPr="00A11642">
        <w:t>how to use</w:t>
      </w:r>
      <w:r w:rsidR="0023629B">
        <w:t xml:space="preserve"> and report </w:t>
      </w:r>
      <w:r w:rsidRPr="00A11642">
        <w:t>Institutional</w:t>
      </w:r>
      <w:r w:rsidR="0023629B">
        <w:t xml:space="preserve"> Data</w:t>
      </w:r>
      <w:r w:rsidRPr="00A11642">
        <w:t>.</w:t>
      </w:r>
      <w:r>
        <w:t xml:space="preserve"> </w:t>
      </w:r>
      <w:r w:rsidR="00160ABE">
        <w:t xml:space="preserve">If needed, fill </w:t>
      </w:r>
      <w:r w:rsidR="00160ABE">
        <w:t xml:space="preserve">out the </w:t>
      </w:r>
      <w:proofErr w:type="spellStart"/>
      <w:r w:rsidR="00160ABE">
        <w:t>Gillings</w:t>
      </w:r>
      <w:proofErr w:type="spellEnd"/>
      <w:r w:rsidR="00160ABE">
        <w:t xml:space="preserve"> Tableau Viewer License Request Form</w:t>
      </w:r>
      <w:r w:rsidR="00160ABE">
        <w:t xml:space="preserve"> to access the existent institutional Tableau dashboards posted in the </w:t>
      </w:r>
      <w:hyperlink r:id="rId5" w:history="1">
        <w:r w:rsidR="00160ABE" w:rsidRPr="00160ABE">
          <w:rPr>
            <w:rStyle w:val="Hyperlink"/>
          </w:rPr>
          <w:t>Leadership Reports Website</w:t>
        </w:r>
      </w:hyperlink>
      <w:r w:rsidR="00160ABE">
        <w:t>.</w:t>
      </w:r>
    </w:p>
    <w:p w14:paraId="00D74A05" w14:textId="5E3F44BB" w:rsidR="0023629B" w:rsidRDefault="0023629B" w:rsidP="00A11642">
      <w:pPr>
        <w:ind w:left="360"/>
      </w:pPr>
    </w:p>
    <w:p w14:paraId="3C3CAC80" w14:textId="0A7BFB20" w:rsidR="0023629B" w:rsidRDefault="0023629B" w:rsidP="00A11642">
      <w:pPr>
        <w:ind w:left="360"/>
      </w:pPr>
      <w:r>
        <w:t xml:space="preserve">Please complete this request form. Depending </w:t>
      </w:r>
      <w:r w:rsidR="00A01D8E">
        <w:t>on</w:t>
      </w:r>
      <w:r>
        <w:t xml:space="preserve"> the complexity of your request, we will contact you for clarification or complete the request in timely manner</w:t>
      </w:r>
      <w:r w:rsidR="00A01D8E">
        <w:t>.</w:t>
      </w:r>
    </w:p>
    <w:p w14:paraId="57A541FF" w14:textId="2E2E42E3" w:rsidR="0023629B" w:rsidRDefault="0023629B" w:rsidP="00A11642">
      <w:pPr>
        <w:ind w:left="360"/>
      </w:pPr>
    </w:p>
    <w:tbl>
      <w:tblPr>
        <w:tblStyle w:val="TableGrid"/>
        <w:tblW w:w="0" w:type="auto"/>
        <w:tblInd w:w="360" w:type="dxa"/>
        <w:tblLook w:val="04A0" w:firstRow="1" w:lastRow="0" w:firstColumn="1" w:lastColumn="0" w:noHBand="0" w:noVBand="1"/>
      </w:tblPr>
      <w:tblGrid>
        <w:gridCol w:w="4371"/>
        <w:gridCol w:w="4480"/>
      </w:tblGrid>
      <w:tr w:rsidR="0023629B" w:rsidRPr="00BA0F56" w14:paraId="14E88BB7" w14:textId="77777777" w:rsidTr="00CA2158">
        <w:tc>
          <w:tcPr>
            <w:tcW w:w="4371" w:type="dxa"/>
            <w:shd w:val="clear" w:color="auto" w:fill="D9D9D9" w:themeFill="background1" w:themeFillShade="D9"/>
          </w:tcPr>
          <w:p w14:paraId="7F1DBC8E" w14:textId="26559A52" w:rsidR="0023629B" w:rsidRPr="00BA0F56" w:rsidRDefault="0023629B" w:rsidP="00CA2158">
            <w:pPr>
              <w:rPr>
                <w:b/>
                <w:bCs/>
              </w:rPr>
            </w:pPr>
            <w:r>
              <w:rPr>
                <w:b/>
                <w:bCs/>
              </w:rPr>
              <w:t>Data request details</w:t>
            </w:r>
          </w:p>
        </w:tc>
        <w:tc>
          <w:tcPr>
            <w:tcW w:w="4480" w:type="dxa"/>
            <w:shd w:val="clear" w:color="auto" w:fill="D9D9D9" w:themeFill="background1" w:themeFillShade="D9"/>
          </w:tcPr>
          <w:p w14:paraId="32D79E81" w14:textId="77777777" w:rsidR="0023629B" w:rsidRPr="00BA0F56" w:rsidRDefault="0023629B" w:rsidP="00CA2158">
            <w:pPr>
              <w:rPr>
                <w:b/>
                <w:bCs/>
              </w:rPr>
            </w:pPr>
            <w:r w:rsidRPr="00BA0F56">
              <w:rPr>
                <w:b/>
                <w:bCs/>
              </w:rPr>
              <w:t>Value</w:t>
            </w:r>
          </w:p>
        </w:tc>
      </w:tr>
      <w:tr w:rsidR="0023629B" w:rsidRPr="001739DF" w14:paraId="677B2AC8" w14:textId="77777777" w:rsidTr="00CA2158">
        <w:tc>
          <w:tcPr>
            <w:tcW w:w="4371" w:type="dxa"/>
          </w:tcPr>
          <w:p w14:paraId="0864DDFA" w14:textId="77777777" w:rsidR="0023629B" w:rsidRPr="000C39F2" w:rsidRDefault="0023629B" w:rsidP="00CA2158">
            <w:pPr>
              <w:rPr>
                <w:b/>
                <w:bCs/>
              </w:rPr>
            </w:pPr>
            <w:r w:rsidRPr="000C39F2">
              <w:rPr>
                <w:b/>
                <w:bCs/>
              </w:rPr>
              <w:t>Data Request Description</w:t>
            </w:r>
          </w:p>
          <w:p w14:paraId="38449E95" w14:textId="25F5E88F" w:rsidR="0023629B" w:rsidRPr="001739DF" w:rsidRDefault="0023629B" w:rsidP="00CA2158">
            <w:r>
              <w:t xml:space="preserve">(Please be </w:t>
            </w:r>
            <w:r w:rsidR="000C39F2">
              <w:t xml:space="preserve">as </w:t>
            </w:r>
            <w:r>
              <w:t>specific</w:t>
            </w:r>
            <w:r w:rsidR="000C39F2">
              <w:t xml:space="preserve"> and clear as possible</w:t>
            </w:r>
            <w:r w:rsidR="00A01D8E">
              <w:t>, count type, level of aggregation, breakdowns, population description, etc.</w:t>
            </w:r>
            <w:r>
              <w:t>)</w:t>
            </w:r>
          </w:p>
        </w:tc>
        <w:tc>
          <w:tcPr>
            <w:tcW w:w="4480" w:type="dxa"/>
          </w:tcPr>
          <w:p w14:paraId="3B848F53" w14:textId="77777777" w:rsidR="0023629B" w:rsidRPr="001739DF" w:rsidRDefault="0023629B" w:rsidP="00CA2158"/>
        </w:tc>
      </w:tr>
      <w:tr w:rsidR="0023629B" w:rsidRPr="001739DF" w14:paraId="2F25BB71" w14:textId="77777777" w:rsidTr="00CA2158">
        <w:tc>
          <w:tcPr>
            <w:tcW w:w="4371" w:type="dxa"/>
          </w:tcPr>
          <w:p w14:paraId="7B252D5E" w14:textId="275CC02E" w:rsidR="0023629B" w:rsidRPr="001739DF" w:rsidRDefault="0023629B" w:rsidP="00CA2158">
            <w:r w:rsidRPr="000C39F2">
              <w:rPr>
                <w:b/>
                <w:bCs/>
              </w:rPr>
              <w:t>Business Reason</w:t>
            </w:r>
            <w:r>
              <w:t xml:space="preserve"> (Purpose)</w:t>
            </w:r>
          </w:p>
        </w:tc>
        <w:tc>
          <w:tcPr>
            <w:tcW w:w="4480" w:type="dxa"/>
          </w:tcPr>
          <w:p w14:paraId="5C4A72DF" w14:textId="77777777" w:rsidR="0023629B" w:rsidRPr="001739DF" w:rsidRDefault="0023629B" w:rsidP="00CA2158"/>
        </w:tc>
      </w:tr>
      <w:tr w:rsidR="000C39F2" w:rsidRPr="001739DF" w14:paraId="01E56DEE" w14:textId="77777777" w:rsidTr="00CA2158">
        <w:tc>
          <w:tcPr>
            <w:tcW w:w="4371" w:type="dxa"/>
          </w:tcPr>
          <w:p w14:paraId="081EDD36" w14:textId="59FDF56C" w:rsidR="000C39F2" w:rsidRPr="000C39F2" w:rsidRDefault="000C39F2" w:rsidP="00CA2158">
            <w:pPr>
              <w:rPr>
                <w:b/>
                <w:bCs/>
              </w:rPr>
            </w:pPr>
            <w:r w:rsidRPr="000C39F2">
              <w:rPr>
                <w:b/>
                <w:bCs/>
              </w:rPr>
              <w:t xml:space="preserve">Time </w:t>
            </w:r>
            <w:r w:rsidR="00A01D8E">
              <w:rPr>
                <w:b/>
                <w:bCs/>
              </w:rPr>
              <w:t>Period</w:t>
            </w:r>
          </w:p>
          <w:p w14:paraId="688A7FB5" w14:textId="67364D17" w:rsidR="000C39F2" w:rsidRDefault="000C39F2" w:rsidP="00CA2158">
            <w:r>
              <w:t>(</w:t>
            </w:r>
            <w:r w:rsidR="00A01D8E">
              <w:t>Specific semesters or years</w:t>
            </w:r>
            <w:r>
              <w:t>)</w:t>
            </w:r>
          </w:p>
        </w:tc>
        <w:tc>
          <w:tcPr>
            <w:tcW w:w="4480" w:type="dxa"/>
          </w:tcPr>
          <w:p w14:paraId="24523C71" w14:textId="77777777" w:rsidR="000C39F2" w:rsidRPr="001739DF" w:rsidRDefault="000C39F2" w:rsidP="00CA2158"/>
        </w:tc>
      </w:tr>
      <w:tr w:rsidR="0023629B" w:rsidRPr="001739DF" w14:paraId="324697ED" w14:textId="77777777" w:rsidTr="00CA2158">
        <w:tc>
          <w:tcPr>
            <w:tcW w:w="4371" w:type="dxa"/>
          </w:tcPr>
          <w:p w14:paraId="62A58A7D" w14:textId="77777777" w:rsidR="000C39F2" w:rsidRPr="000C39F2" w:rsidRDefault="0023629B" w:rsidP="00CA2158">
            <w:pPr>
              <w:rPr>
                <w:b/>
                <w:bCs/>
              </w:rPr>
            </w:pPr>
            <w:r w:rsidRPr="000C39F2">
              <w:rPr>
                <w:b/>
                <w:bCs/>
              </w:rPr>
              <w:t>Frequency</w:t>
            </w:r>
          </w:p>
          <w:p w14:paraId="55949D24" w14:textId="7E38C333" w:rsidR="0023629B" w:rsidRPr="001739DF" w:rsidRDefault="000C39F2" w:rsidP="00CA2158">
            <w:r>
              <w:t xml:space="preserve">(One time, every quarter, year, </w:t>
            </w:r>
            <w:proofErr w:type="spellStart"/>
            <w:r>
              <w:t>etc</w:t>
            </w:r>
            <w:proofErr w:type="spellEnd"/>
            <w:r>
              <w:t>)</w:t>
            </w:r>
          </w:p>
        </w:tc>
        <w:tc>
          <w:tcPr>
            <w:tcW w:w="4480" w:type="dxa"/>
          </w:tcPr>
          <w:p w14:paraId="415D45AB" w14:textId="77777777" w:rsidR="0023629B" w:rsidRPr="001739DF" w:rsidRDefault="0023629B" w:rsidP="00CA2158"/>
        </w:tc>
      </w:tr>
      <w:tr w:rsidR="0023629B" w:rsidRPr="001739DF" w14:paraId="3972557C" w14:textId="77777777" w:rsidTr="00CA2158">
        <w:tc>
          <w:tcPr>
            <w:tcW w:w="4371" w:type="dxa"/>
          </w:tcPr>
          <w:p w14:paraId="42D6C89E" w14:textId="77777777" w:rsidR="0023629B" w:rsidRDefault="000C39F2" w:rsidP="00CA2158">
            <w:pPr>
              <w:rPr>
                <w:b/>
                <w:bCs/>
              </w:rPr>
            </w:pPr>
            <w:r w:rsidRPr="000C39F2">
              <w:rPr>
                <w:b/>
                <w:bCs/>
              </w:rPr>
              <w:t>Use</w:t>
            </w:r>
          </w:p>
          <w:p w14:paraId="593F1AAA" w14:textId="1917AA80" w:rsidR="000C39F2" w:rsidRPr="000C39F2" w:rsidRDefault="000C39F2" w:rsidP="00CA2158">
            <w:r>
              <w:t>(Specify how this data will be utilized)</w:t>
            </w:r>
          </w:p>
        </w:tc>
        <w:tc>
          <w:tcPr>
            <w:tcW w:w="4480" w:type="dxa"/>
          </w:tcPr>
          <w:p w14:paraId="64EED51B" w14:textId="77777777" w:rsidR="0023629B" w:rsidRPr="001739DF" w:rsidRDefault="0023629B" w:rsidP="00CA2158"/>
        </w:tc>
      </w:tr>
      <w:tr w:rsidR="0023629B" w:rsidRPr="001739DF" w14:paraId="4C725511" w14:textId="77777777" w:rsidTr="00CA2158">
        <w:tc>
          <w:tcPr>
            <w:tcW w:w="4371" w:type="dxa"/>
          </w:tcPr>
          <w:p w14:paraId="083807FC" w14:textId="77777777" w:rsidR="0023629B" w:rsidRPr="000C39F2" w:rsidRDefault="000C39F2" w:rsidP="00CA2158">
            <w:pPr>
              <w:rPr>
                <w:b/>
                <w:bCs/>
              </w:rPr>
            </w:pPr>
            <w:r w:rsidRPr="000C39F2">
              <w:rPr>
                <w:b/>
                <w:bCs/>
              </w:rPr>
              <w:t>Audience</w:t>
            </w:r>
          </w:p>
          <w:p w14:paraId="68970445" w14:textId="7DCB2117" w:rsidR="000C39F2" w:rsidRDefault="000C39F2" w:rsidP="000C39F2">
            <w:r>
              <w:t>Internal (</w:t>
            </w:r>
            <w:r>
              <w:t xml:space="preserve">Staff, faculty, current </w:t>
            </w:r>
            <w:r w:rsidR="00160ABE">
              <w:t xml:space="preserve">enrolled </w:t>
            </w:r>
            <w:r>
              <w:t>students)</w:t>
            </w:r>
          </w:p>
          <w:p w14:paraId="7246465E" w14:textId="048BADFA" w:rsidR="000C39F2" w:rsidRPr="001739DF" w:rsidRDefault="000C39F2" w:rsidP="000C39F2">
            <w:r>
              <w:t xml:space="preserve">External (Prospective students, alumni, </w:t>
            </w:r>
            <w:proofErr w:type="gramStart"/>
            <w:r>
              <w:t>donors</w:t>
            </w:r>
            <w:proofErr w:type="gramEnd"/>
            <w:r>
              <w:t xml:space="preserve"> or members of the public)</w:t>
            </w:r>
          </w:p>
        </w:tc>
        <w:tc>
          <w:tcPr>
            <w:tcW w:w="4480" w:type="dxa"/>
          </w:tcPr>
          <w:p w14:paraId="0D067991" w14:textId="77777777" w:rsidR="0023629B" w:rsidRPr="001739DF" w:rsidRDefault="0023629B" w:rsidP="00CA2158"/>
        </w:tc>
      </w:tr>
      <w:tr w:rsidR="0023629B" w:rsidRPr="001739DF" w14:paraId="52F9BD3E" w14:textId="77777777" w:rsidTr="00CA2158">
        <w:tc>
          <w:tcPr>
            <w:tcW w:w="4371" w:type="dxa"/>
          </w:tcPr>
          <w:p w14:paraId="59363927" w14:textId="36C0F695" w:rsidR="0023629B" w:rsidRPr="000C39F2" w:rsidRDefault="000C39F2" w:rsidP="00CA2158">
            <w:pPr>
              <w:rPr>
                <w:b/>
                <w:bCs/>
              </w:rPr>
            </w:pPr>
            <w:r w:rsidRPr="000C39F2">
              <w:rPr>
                <w:b/>
                <w:bCs/>
              </w:rPr>
              <w:t>Deadline</w:t>
            </w:r>
          </w:p>
        </w:tc>
        <w:tc>
          <w:tcPr>
            <w:tcW w:w="4480" w:type="dxa"/>
          </w:tcPr>
          <w:p w14:paraId="103B6E0E" w14:textId="77777777" w:rsidR="0023629B" w:rsidRPr="001739DF" w:rsidRDefault="0023629B" w:rsidP="00CA2158"/>
        </w:tc>
      </w:tr>
      <w:tr w:rsidR="0023629B" w:rsidRPr="001739DF" w14:paraId="47944A04" w14:textId="77777777" w:rsidTr="00CA2158">
        <w:tc>
          <w:tcPr>
            <w:tcW w:w="4371" w:type="dxa"/>
          </w:tcPr>
          <w:p w14:paraId="1C081A58" w14:textId="1A749520" w:rsidR="0023629B" w:rsidRPr="00A01D8E" w:rsidRDefault="000C39F2" w:rsidP="00CA2158">
            <w:pPr>
              <w:rPr>
                <w:b/>
                <w:bCs/>
              </w:rPr>
            </w:pPr>
            <w:r w:rsidRPr="00A01D8E">
              <w:rPr>
                <w:b/>
                <w:bCs/>
              </w:rPr>
              <w:t>Other</w:t>
            </w:r>
          </w:p>
          <w:p w14:paraId="51DDC92A" w14:textId="4DE0F239" w:rsidR="000C39F2" w:rsidRPr="001739DF" w:rsidRDefault="00A01D8E" w:rsidP="00CA2158">
            <w:r>
              <w:t>If needed, a</w:t>
            </w:r>
            <w:r w:rsidR="000C39F2">
              <w:t xml:space="preserve">dd questions specific questions </w:t>
            </w:r>
            <w:r>
              <w:t>you want to answer with this information or other background information about this request</w:t>
            </w:r>
          </w:p>
        </w:tc>
        <w:tc>
          <w:tcPr>
            <w:tcW w:w="4480" w:type="dxa"/>
          </w:tcPr>
          <w:p w14:paraId="447B41B3" w14:textId="77777777" w:rsidR="0023629B" w:rsidRPr="001739DF" w:rsidRDefault="0023629B" w:rsidP="00CA2158"/>
        </w:tc>
      </w:tr>
    </w:tbl>
    <w:p w14:paraId="5D3925E9" w14:textId="77A958CF" w:rsidR="00A11642" w:rsidRDefault="00A11642"/>
    <w:p w14:paraId="101CA395" w14:textId="515DA2C9" w:rsidR="00A11642" w:rsidRDefault="00A11642" w:rsidP="00A01D8E"/>
    <w:p w14:paraId="103AE0A6" w14:textId="3DC8FBCC" w:rsidR="00A01D8E" w:rsidRDefault="00A01D8E">
      <w:r>
        <w:br w:type="page"/>
      </w:r>
    </w:p>
    <w:p w14:paraId="6270A37D" w14:textId="77777777" w:rsidR="00A01D8E" w:rsidRDefault="00A01D8E" w:rsidP="00A01D8E"/>
    <w:p w14:paraId="52FADB6F" w14:textId="5CD05E34" w:rsidR="00193943" w:rsidRDefault="00193943" w:rsidP="00193943">
      <w:pPr>
        <w:ind w:left="360"/>
      </w:pPr>
      <w:r>
        <w:t>I ________________will ensure that institutional data is used only to support the decision-making and/or for operational management purposes of the __________ department/unit. It is not intended to be use for official reporting to either internal or external audiences, other than in consultation with SABI which is responsible for reporting official SPH statistics. The Institutional data may not be used for any purpose that would require IRB approval and/or student/employee approval for use, research, or publication. Any use or disclosure of the data beyond the originally approved purpose, must be submitted for approval to the Data Chief Officer</w:t>
      </w:r>
      <w:r w:rsidR="00A01D8E">
        <w:t xml:space="preserve"> (Director of Strategic Analysis and Business Intelligence)</w:t>
      </w:r>
      <w:r>
        <w:t>.</w:t>
      </w:r>
    </w:p>
    <w:p w14:paraId="7CC103AB" w14:textId="77777777" w:rsidR="00193943" w:rsidRDefault="00193943" w:rsidP="00193943">
      <w:pPr>
        <w:ind w:left="360"/>
      </w:pPr>
    </w:p>
    <w:p w14:paraId="13B6A8DE" w14:textId="77777777" w:rsidR="00193943" w:rsidRDefault="00193943" w:rsidP="00193943">
      <w:pPr>
        <w:ind w:left="360"/>
      </w:pPr>
      <w:r>
        <w:t>Requester Name________________________________</w:t>
      </w:r>
      <w:r>
        <w:tab/>
        <w:t>PID____________________</w:t>
      </w:r>
    </w:p>
    <w:p w14:paraId="6178F5EF" w14:textId="77777777" w:rsidR="00193943" w:rsidRDefault="00193943" w:rsidP="00193943">
      <w:pPr>
        <w:ind w:left="360"/>
      </w:pPr>
      <w:r>
        <w:t>Requester Signature _____________________________</w:t>
      </w:r>
      <w:r>
        <w:tab/>
        <w:t>Date___________________</w:t>
      </w:r>
    </w:p>
    <w:p w14:paraId="787FAEE2" w14:textId="77777777" w:rsidR="00193943" w:rsidRDefault="00193943" w:rsidP="00193943">
      <w:pPr>
        <w:ind w:left="360"/>
      </w:pPr>
    </w:p>
    <w:p w14:paraId="556504DE" w14:textId="77777777" w:rsidR="00193943" w:rsidRDefault="00193943" w:rsidP="00193943">
      <w:pPr>
        <w:ind w:left="360"/>
        <w:jc w:val="center"/>
      </w:pPr>
    </w:p>
    <w:p w14:paraId="1F78A0BA" w14:textId="77777777" w:rsidR="00193943" w:rsidRDefault="00193943" w:rsidP="00193943">
      <w:pPr>
        <w:ind w:left="360"/>
        <w:jc w:val="center"/>
      </w:pPr>
      <w:r>
        <w:t>APPROVED BY</w:t>
      </w:r>
    </w:p>
    <w:p w14:paraId="71BABE82" w14:textId="77777777" w:rsidR="00193943" w:rsidRDefault="00193943" w:rsidP="00193943">
      <w:pPr>
        <w:ind w:left="360"/>
        <w:jc w:val="center"/>
      </w:pPr>
    </w:p>
    <w:p w14:paraId="242B713F" w14:textId="77777777" w:rsidR="00193943" w:rsidRDefault="00193943" w:rsidP="00193943">
      <w:pPr>
        <w:ind w:left="360"/>
      </w:pPr>
      <w:r>
        <w:t>Supervisor Name________________________________</w:t>
      </w:r>
      <w:r>
        <w:tab/>
        <w:t>PID____________________</w:t>
      </w:r>
    </w:p>
    <w:p w14:paraId="31A446A5" w14:textId="77777777" w:rsidR="00193943" w:rsidRDefault="00193943" w:rsidP="00193943">
      <w:pPr>
        <w:ind w:left="360"/>
      </w:pPr>
      <w:r>
        <w:t>Supervisor Signature _____________________________</w:t>
      </w:r>
      <w:r>
        <w:tab/>
        <w:t>Date___________________</w:t>
      </w:r>
    </w:p>
    <w:p w14:paraId="0636E9BB" w14:textId="77777777" w:rsidR="00193943" w:rsidRDefault="00193943" w:rsidP="00193943">
      <w:pPr>
        <w:ind w:left="360"/>
      </w:pPr>
    </w:p>
    <w:p w14:paraId="03B170D8" w14:textId="77777777" w:rsidR="00193943" w:rsidRDefault="00193943" w:rsidP="00193943">
      <w:pPr>
        <w:ind w:left="360"/>
      </w:pPr>
      <w:r>
        <w:t>Data Chief Officer Name___________________________</w:t>
      </w:r>
      <w:r>
        <w:tab/>
        <w:t>PID____________________</w:t>
      </w:r>
    </w:p>
    <w:p w14:paraId="4942D401" w14:textId="77777777" w:rsidR="00193943" w:rsidRPr="001739DF" w:rsidRDefault="00193943" w:rsidP="00193943">
      <w:pPr>
        <w:ind w:left="360"/>
      </w:pPr>
      <w:r>
        <w:t>Data Chief Officer Signature ________________________</w:t>
      </w:r>
      <w:r>
        <w:tab/>
        <w:t>Date___________________</w:t>
      </w:r>
    </w:p>
    <w:bookmarkEnd w:id="0"/>
    <w:sectPr w:rsidR="00193943" w:rsidRPr="001739DF" w:rsidSect="00E05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4D7E"/>
    <w:multiLevelType w:val="hybridMultilevel"/>
    <w:tmpl w:val="A59035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3158A"/>
    <w:multiLevelType w:val="hybridMultilevel"/>
    <w:tmpl w:val="38B00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0D"/>
    <w:rsid w:val="000719A6"/>
    <w:rsid w:val="00095F89"/>
    <w:rsid w:val="000B2FF7"/>
    <w:rsid w:val="000C39F2"/>
    <w:rsid w:val="000C42B8"/>
    <w:rsid w:val="000C648E"/>
    <w:rsid w:val="00111313"/>
    <w:rsid w:val="00133E5E"/>
    <w:rsid w:val="00160ABE"/>
    <w:rsid w:val="00165299"/>
    <w:rsid w:val="001739DF"/>
    <w:rsid w:val="00193943"/>
    <w:rsid w:val="001A026D"/>
    <w:rsid w:val="00216DEF"/>
    <w:rsid w:val="0023629B"/>
    <w:rsid w:val="0028099F"/>
    <w:rsid w:val="00324470"/>
    <w:rsid w:val="003942C7"/>
    <w:rsid w:val="00440B4F"/>
    <w:rsid w:val="0047092D"/>
    <w:rsid w:val="00536C43"/>
    <w:rsid w:val="005D0A96"/>
    <w:rsid w:val="006C40D4"/>
    <w:rsid w:val="008446D8"/>
    <w:rsid w:val="008C76FF"/>
    <w:rsid w:val="0090384E"/>
    <w:rsid w:val="00930A18"/>
    <w:rsid w:val="009572DC"/>
    <w:rsid w:val="009D3F2F"/>
    <w:rsid w:val="00A01D8E"/>
    <w:rsid w:val="00A11642"/>
    <w:rsid w:val="00A27765"/>
    <w:rsid w:val="00A97B8E"/>
    <w:rsid w:val="00AA35EF"/>
    <w:rsid w:val="00B7199C"/>
    <w:rsid w:val="00BA0F56"/>
    <w:rsid w:val="00BC5A03"/>
    <w:rsid w:val="00C36315"/>
    <w:rsid w:val="00C94990"/>
    <w:rsid w:val="00D27B0D"/>
    <w:rsid w:val="00D42C67"/>
    <w:rsid w:val="00D55A25"/>
    <w:rsid w:val="00E0555F"/>
    <w:rsid w:val="00E41B46"/>
    <w:rsid w:val="00FE0AA0"/>
    <w:rsid w:val="6474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479F"/>
  <w15:chartTrackingRefBased/>
  <w15:docId w15:val="{4D44479D-475A-2143-93A2-91450BEC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B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0D4"/>
    <w:rPr>
      <w:color w:val="0000FF"/>
      <w:u w:val="single"/>
    </w:rPr>
  </w:style>
  <w:style w:type="character" w:styleId="UnresolvedMention">
    <w:name w:val="Unresolved Mention"/>
    <w:basedOn w:val="DefaultParagraphFont"/>
    <w:uiPriority w:val="99"/>
    <w:semiHidden/>
    <w:unhideWhenUsed/>
    <w:rsid w:val="006C40D4"/>
    <w:rPr>
      <w:color w:val="605E5C"/>
      <w:shd w:val="clear" w:color="auto" w:fill="E1DFDD"/>
    </w:rPr>
  </w:style>
  <w:style w:type="character" w:styleId="FollowedHyperlink">
    <w:name w:val="FollowedHyperlink"/>
    <w:basedOn w:val="DefaultParagraphFont"/>
    <w:uiPriority w:val="99"/>
    <w:semiHidden/>
    <w:unhideWhenUsed/>
    <w:rsid w:val="006C40D4"/>
    <w:rPr>
      <w:color w:val="954F72" w:themeColor="followedHyperlink"/>
      <w:u w:val="single"/>
    </w:rPr>
  </w:style>
  <w:style w:type="paragraph" w:styleId="Title">
    <w:name w:val="Title"/>
    <w:basedOn w:val="Normal"/>
    <w:next w:val="Normal"/>
    <w:link w:val="TitleChar"/>
    <w:uiPriority w:val="10"/>
    <w:qFormat/>
    <w:rsid w:val="00440B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0B4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0B4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95F89"/>
    <w:pPr>
      <w:ind w:left="720"/>
      <w:contextualSpacing/>
    </w:pPr>
  </w:style>
  <w:style w:type="table" w:styleId="TableGrid">
    <w:name w:val="Table Grid"/>
    <w:basedOn w:val="TableNormal"/>
    <w:uiPriority w:val="39"/>
    <w:rsid w:val="0017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198145">
      <w:bodyDiv w:val="1"/>
      <w:marLeft w:val="0"/>
      <w:marRight w:val="0"/>
      <w:marTop w:val="0"/>
      <w:marBottom w:val="0"/>
      <w:divBdr>
        <w:top w:val="none" w:sz="0" w:space="0" w:color="auto"/>
        <w:left w:val="none" w:sz="0" w:space="0" w:color="auto"/>
        <w:bottom w:val="none" w:sz="0" w:space="0" w:color="auto"/>
        <w:right w:val="none" w:sz="0" w:space="0" w:color="auto"/>
      </w:divBdr>
    </w:div>
    <w:div w:id="708650699">
      <w:bodyDiv w:val="1"/>
      <w:marLeft w:val="0"/>
      <w:marRight w:val="0"/>
      <w:marTop w:val="0"/>
      <w:marBottom w:val="0"/>
      <w:divBdr>
        <w:top w:val="none" w:sz="0" w:space="0" w:color="auto"/>
        <w:left w:val="none" w:sz="0" w:space="0" w:color="auto"/>
        <w:bottom w:val="none" w:sz="0" w:space="0" w:color="auto"/>
        <w:right w:val="none" w:sz="0" w:space="0" w:color="auto"/>
      </w:divBdr>
    </w:div>
    <w:div w:id="1345208325">
      <w:bodyDiv w:val="1"/>
      <w:marLeft w:val="0"/>
      <w:marRight w:val="0"/>
      <w:marTop w:val="0"/>
      <w:marBottom w:val="0"/>
      <w:divBdr>
        <w:top w:val="none" w:sz="0" w:space="0" w:color="auto"/>
        <w:left w:val="none" w:sz="0" w:space="0" w:color="auto"/>
        <w:bottom w:val="none" w:sz="0" w:space="0" w:color="auto"/>
        <w:right w:val="none" w:sz="0" w:space="0" w:color="auto"/>
      </w:divBdr>
    </w:div>
    <w:div w:id="1469086636">
      <w:bodyDiv w:val="1"/>
      <w:marLeft w:val="0"/>
      <w:marRight w:val="0"/>
      <w:marTop w:val="0"/>
      <w:marBottom w:val="0"/>
      <w:divBdr>
        <w:top w:val="none" w:sz="0" w:space="0" w:color="auto"/>
        <w:left w:val="none" w:sz="0" w:space="0" w:color="auto"/>
        <w:bottom w:val="none" w:sz="0" w:space="0" w:color="auto"/>
        <w:right w:val="none" w:sz="0" w:space="0" w:color="auto"/>
      </w:divBdr>
    </w:div>
    <w:div w:id="200031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h.unc.edu/resource-pages/strategic-analysis-and-business-intelligence-re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Andregg, Bryan Courtney</dc:creator>
  <cp:keywords/>
  <dc:description/>
  <cp:lastModifiedBy>Lima Rojas, Deytia</cp:lastModifiedBy>
  <cp:revision>3</cp:revision>
  <dcterms:created xsi:type="dcterms:W3CDTF">2021-04-08T12:44:00Z</dcterms:created>
  <dcterms:modified xsi:type="dcterms:W3CDTF">2021-04-08T13:23:00Z</dcterms:modified>
</cp:coreProperties>
</file>