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59" w:rsidRPr="00517D3E" w:rsidRDefault="00507B59" w:rsidP="003135A8">
      <w:pPr>
        <w:pStyle w:val="Heading1"/>
      </w:pPr>
      <w:bookmarkStart w:id="0" w:name="_Toc32576762"/>
      <w:bookmarkStart w:id="1" w:name="_GoBack"/>
      <w:bookmarkEnd w:id="1"/>
      <w:r>
        <w:t xml:space="preserve">Course Schedule </w:t>
      </w:r>
      <w:r w:rsidR="00A86F05">
        <w:rPr>
          <w:lang w:val="en-US"/>
        </w:rPr>
        <w:t>Details</w:t>
      </w:r>
      <w:bookmarkEnd w:id="0"/>
    </w:p>
    <w:p w:rsidR="00507B59" w:rsidRDefault="00507B59" w:rsidP="00507B59">
      <w:pPr>
        <w:spacing w:after="0" w:line="240" w:lineRule="auto"/>
        <w:rPr>
          <w:rFonts w:ascii="Segoe UI" w:hAnsi="Segoe UI" w:cs="Segoe UI"/>
        </w:rPr>
      </w:pPr>
      <w:r w:rsidRPr="00517D3E">
        <w:rPr>
          <w:rFonts w:ascii="Segoe UI" w:hAnsi="Segoe UI" w:cs="Segoe UI"/>
        </w:rPr>
        <w:t xml:space="preserve">The instructor reserves the right to make changes to the syllabus, including topics, readings, assignments, and due dates.  Any changes will be announced as early as possible.  </w:t>
      </w:r>
    </w:p>
    <w:p w:rsidR="00507B59" w:rsidRPr="00D23F37" w:rsidRDefault="00507B59" w:rsidP="00507B59">
      <w:pPr>
        <w:spacing w:after="0" w:line="240" w:lineRule="auto"/>
        <w:rPr>
          <w:rFonts w:ascii="Segoe UI" w:hAnsi="Segoe UI" w:cs="Segoe UI"/>
        </w:rPr>
      </w:pPr>
    </w:p>
    <w:p w:rsidR="00507B59" w:rsidRPr="00517D3E" w:rsidRDefault="00507B59" w:rsidP="00507B59">
      <w:pPr>
        <w:spacing w:after="0" w:line="240" w:lineRule="auto"/>
        <w:rPr>
          <w:rFonts w:ascii="Segoe UI" w:hAnsi="Segoe UI" w:cs="Segoe UI"/>
        </w:rPr>
      </w:pPr>
      <w:r w:rsidRPr="00517D3E">
        <w:rPr>
          <w:rFonts w:ascii="Segoe UI" w:hAnsi="Segoe UI" w:cs="Segoe UI"/>
          <w:highlight w:val="cyan"/>
        </w:rPr>
        <w:t>Instructions are in teal highlight.</w:t>
      </w:r>
      <w:r w:rsidRPr="00517D3E">
        <w:rPr>
          <w:rFonts w:ascii="Segoe UI" w:hAnsi="Segoe UI" w:cs="Segoe UI"/>
        </w:rPr>
        <w:t xml:space="preserve"> </w:t>
      </w:r>
      <w:r w:rsidRPr="00517D3E">
        <w:rPr>
          <w:rFonts w:ascii="Segoe UI" w:hAnsi="Segoe UI" w:cs="Segoe UI"/>
          <w:highlight w:val="yellow"/>
        </w:rPr>
        <w:t>Examples are in yellow highlight.</w:t>
      </w:r>
      <w:r w:rsidRPr="00517D3E">
        <w:rPr>
          <w:rFonts w:ascii="Segoe UI" w:hAnsi="Segoe UI" w:cs="Segoe UI"/>
        </w:rPr>
        <w:t xml:space="preserve"> </w:t>
      </w:r>
      <w:r w:rsidRPr="00517D3E">
        <w:rPr>
          <w:rFonts w:ascii="Segoe UI" w:hAnsi="Segoe UI" w:cs="Segoe UI"/>
          <w:highlight w:val="cyan"/>
        </w:rPr>
        <w:t xml:space="preserve">Delete </w:t>
      </w:r>
      <w:r>
        <w:rPr>
          <w:rFonts w:ascii="Segoe UI" w:hAnsi="Segoe UI" w:cs="Segoe UI"/>
          <w:highlight w:val="cyan"/>
        </w:rPr>
        <w:t>all highlighted words a</w:t>
      </w:r>
      <w:r w:rsidRPr="00517D3E">
        <w:rPr>
          <w:rFonts w:ascii="Segoe UI" w:hAnsi="Segoe UI" w:cs="Segoe UI"/>
          <w:highlight w:val="cyan"/>
        </w:rPr>
        <w:t>fter use.</w:t>
      </w:r>
    </w:p>
    <w:p w:rsidR="00507B59" w:rsidRDefault="00507B59" w:rsidP="00507B59">
      <w:pPr>
        <w:spacing w:after="0" w:line="240" w:lineRule="auto"/>
        <w:rPr>
          <w:rFonts w:ascii="Segoe UI" w:hAnsi="Segoe UI" w:cs="Segoe UI"/>
        </w:rPr>
      </w:pPr>
    </w:p>
    <w:p w:rsidR="00507B59" w:rsidRDefault="00507B59" w:rsidP="00507B59">
      <w:pPr>
        <w:spacing w:after="0" w:line="240" w:lineRule="auto"/>
        <w:rPr>
          <w:rFonts w:ascii="Segoe UI" w:hAnsi="Segoe UI" w:cs="Segoe UI"/>
        </w:rPr>
      </w:pPr>
      <w:r w:rsidRPr="00517D3E">
        <w:rPr>
          <w:rFonts w:ascii="Segoe UI" w:hAnsi="Segoe UI" w:cs="Segoe UI"/>
          <w:highlight w:val="cyan"/>
        </w:rPr>
        <w:t>Faculty may opt to include the session-by-session “</w:t>
      </w:r>
      <w:r w:rsidRPr="00517D3E">
        <w:rPr>
          <w:rFonts w:ascii="Segoe UI" w:hAnsi="Segoe UI" w:cs="Segoe UI"/>
          <w:b/>
          <w:highlight w:val="cyan"/>
        </w:rPr>
        <w:t>Course Schedule</w:t>
      </w:r>
      <w:r w:rsidRPr="00517D3E">
        <w:rPr>
          <w:rFonts w:ascii="Segoe UI" w:hAnsi="Segoe UI" w:cs="Segoe UI"/>
          <w:highlight w:val="cyan"/>
        </w:rPr>
        <w:t xml:space="preserve">” in the syllabus, the </w:t>
      </w:r>
      <w:r>
        <w:rPr>
          <w:rFonts w:ascii="Segoe UI" w:hAnsi="Segoe UI" w:cs="Segoe UI"/>
          <w:highlight w:val="cyan"/>
        </w:rPr>
        <w:t xml:space="preserve">syllabus </w:t>
      </w:r>
      <w:r w:rsidRPr="00517D3E">
        <w:rPr>
          <w:rFonts w:ascii="Segoe UI" w:hAnsi="Segoe UI" w:cs="Segoe UI"/>
          <w:highlight w:val="cyan"/>
        </w:rPr>
        <w:t>appendix, or in a separate place</w:t>
      </w:r>
      <w:r>
        <w:rPr>
          <w:rFonts w:ascii="Segoe UI" w:hAnsi="Segoe UI" w:cs="Segoe UI"/>
          <w:highlight w:val="cyan"/>
        </w:rPr>
        <w:t>,</w:t>
      </w:r>
      <w:r w:rsidRPr="00517D3E">
        <w:rPr>
          <w:rFonts w:ascii="Segoe UI" w:hAnsi="Segoe UI" w:cs="Segoe UI"/>
          <w:highlight w:val="cyan"/>
        </w:rPr>
        <w:t xml:space="preserve"> but are required to tell students </w:t>
      </w:r>
      <w:r>
        <w:rPr>
          <w:rFonts w:ascii="Segoe UI" w:hAnsi="Segoe UI" w:cs="Segoe UI"/>
          <w:highlight w:val="cyan"/>
        </w:rPr>
        <w:t>in a timely manner where current versions are located.</w:t>
      </w:r>
    </w:p>
    <w:p w:rsidR="00507B59" w:rsidRPr="00D23F37" w:rsidRDefault="00507B59" w:rsidP="00507B59">
      <w:pPr>
        <w:spacing w:after="0" w:line="240" w:lineRule="auto"/>
        <w:rPr>
          <w:rFonts w:ascii="Segoe UI" w:hAnsi="Segoe UI" w:cs="Segoe UI"/>
        </w:rPr>
      </w:pPr>
    </w:p>
    <w:p w:rsidR="00507B59" w:rsidRDefault="00507B59" w:rsidP="00507B5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highlight w:val="cyan"/>
        </w:rPr>
        <w:t>Competencies (and learning objectives that comprise the competencies, if applicable) that are taught and assessed in this course are required to be presented in the appropriate session table(s) where applicable.</w:t>
      </w:r>
    </w:p>
    <w:p w:rsidR="00507B59" w:rsidRPr="00517D3E" w:rsidRDefault="00507B59" w:rsidP="00507B59">
      <w:pPr>
        <w:spacing w:after="0" w:line="240" w:lineRule="auto"/>
        <w:rPr>
          <w:rFonts w:ascii="Segoe UI" w:hAnsi="Segoe UI" w:cs="Segoe UI"/>
        </w:rPr>
      </w:pPr>
    </w:p>
    <w:p w:rsidR="00507B59" w:rsidRDefault="00B931E7" w:rsidP="00507B5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highlight w:val="cyan"/>
        </w:rPr>
        <w:t xml:space="preserve">Copy and paste the table for each class session.  </w:t>
      </w:r>
      <w:r w:rsidR="00507B59" w:rsidRPr="00517D3E">
        <w:rPr>
          <w:rFonts w:ascii="Segoe UI" w:hAnsi="Segoe UI" w:cs="Segoe UI"/>
          <w:highlight w:val="cyan"/>
        </w:rPr>
        <w:t xml:space="preserve">Delete </w:t>
      </w:r>
      <w:r w:rsidR="00507B59">
        <w:rPr>
          <w:rFonts w:ascii="Segoe UI" w:hAnsi="Segoe UI" w:cs="Segoe UI"/>
          <w:highlight w:val="cyan"/>
        </w:rPr>
        <w:t>rows that are not applicable.  Edit text and add rows as needed</w:t>
      </w:r>
      <w:r w:rsidR="00507B59" w:rsidRPr="00517D3E">
        <w:rPr>
          <w:rFonts w:ascii="Segoe UI" w:hAnsi="Segoe UI" w:cs="Segoe UI"/>
          <w:highlight w:val="cyan"/>
        </w:rPr>
        <w:t>.</w:t>
      </w:r>
    </w:p>
    <w:p w:rsidR="00507B59" w:rsidRDefault="00507B59" w:rsidP="00507B59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A026B2" w:rsidRDefault="00B931E7" w:rsidP="00B931E7">
            <w:pPr>
              <w:pStyle w:val="Heading1"/>
              <w:outlineLvl w:val="0"/>
            </w:pPr>
            <w:r>
              <w:rPr>
                <w:lang w:val="en-US"/>
              </w:rPr>
              <w:t xml:space="preserve">Class Session 1, </w:t>
            </w:r>
            <w:r w:rsidRPr="00B931E7">
              <w:rPr>
                <w:highlight w:val="cyan"/>
                <w:lang w:val="en-US"/>
              </w:rPr>
              <w:t>[Insert Date]</w:t>
            </w: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B931E7">
            <w:pPr>
              <w:pStyle w:val="Heading2"/>
              <w:outlineLvl w:val="1"/>
            </w:pPr>
            <w:r w:rsidRPr="00B931E7">
              <w:t>Topic</w:t>
            </w: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1F3DB9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931E7" w:rsidRPr="00A026B2" w:rsidTr="001F3DB9">
        <w:trPr>
          <w:trHeight w:val="360"/>
        </w:trPr>
        <w:tc>
          <w:tcPr>
            <w:tcW w:w="9360" w:type="dxa"/>
          </w:tcPr>
          <w:p w:rsidR="00B931E7" w:rsidRPr="00B931E7" w:rsidRDefault="00B931E7" w:rsidP="00B931E7">
            <w:pPr>
              <w:pStyle w:val="Heading2"/>
              <w:outlineLvl w:val="1"/>
            </w:pPr>
            <w:r w:rsidRPr="00B931E7">
              <w:t>Competency</w:t>
            </w:r>
          </w:p>
        </w:tc>
      </w:tr>
      <w:tr w:rsidR="00B931E7" w:rsidRPr="00A026B2" w:rsidTr="001F3DB9">
        <w:trPr>
          <w:trHeight w:val="360"/>
        </w:trPr>
        <w:tc>
          <w:tcPr>
            <w:tcW w:w="9360" w:type="dxa"/>
          </w:tcPr>
          <w:p w:rsidR="00B931E7" w:rsidRPr="00B931E7" w:rsidRDefault="00437998" w:rsidP="00437998">
            <w:pPr>
              <w:rPr>
                <w:rFonts w:ascii="Segoe UI" w:hAnsi="Segoe UI" w:cs="Segoe UI"/>
                <w:color w:val="000000" w:themeColor="text1"/>
              </w:rPr>
            </w:pPr>
            <w:r w:rsidRPr="00437998">
              <w:rPr>
                <w:rFonts w:ascii="Segoe UI" w:hAnsi="Segoe UI" w:cs="Segoe UI"/>
                <w:color w:val="000000" w:themeColor="text1"/>
                <w:highlight w:val="cyan"/>
              </w:rPr>
              <w:t>[Use competency coding convention to identify the competency, and type the competency here.]</w:t>
            </w:r>
          </w:p>
        </w:tc>
      </w:tr>
      <w:tr w:rsidR="00B931E7" w:rsidRPr="00A026B2" w:rsidTr="001F3DB9">
        <w:trPr>
          <w:trHeight w:val="360"/>
        </w:trPr>
        <w:tc>
          <w:tcPr>
            <w:tcW w:w="9360" w:type="dxa"/>
          </w:tcPr>
          <w:p w:rsidR="00B931E7" w:rsidRPr="00B931E7" w:rsidRDefault="00B931E7" w:rsidP="00B931E7">
            <w:pPr>
              <w:pStyle w:val="Heading2"/>
              <w:outlineLvl w:val="1"/>
            </w:pPr>
            <w:r w:rsidRPr="00B931E7">
              <w:t>Learning Objectives that comprise the competency</w:t>
            </w:r>
          </w:p>
        </w:tc>
      </w:tr>
      <w:tr w:rsidR="00B931E7" w:rsidRPr="00A026B2" w:rsidTr="001F3DB9">
        <w:trPr>
          <w:trHeight w:val="360"/>
        </w:trPr>
        <w:tc>
          <w:tcPr>
            <w:tcW w:w="9360" w:type="dxa"/>
          </w:tcPr>
          <w:p w:rsidR="00B931E7" w:rsidRPr="00B931E7" w:rsidRDefault="00437998" w:rsidP="00437998">
            <w:pPr>
              <w:rPr>
                <w:rFonts w:ascii="Segoe UI" w:hAnsi="Segoe UI" w:cs="Segoe UI"/>
                <w:color w:val="000000" w:themeColor="text1"/>
              </w:rPr>
            </w:pPr>
            <w:r w:rsidRPr="00437998">
              <w:rPr>
                <w:rFonts w:ascii="Segoe UI" w:hAnsi="Segoe UI" w:cs="Segoe UI"/>
                <w:color w:val="000000" w:themeColor="text1"/>
                <w:highlight w:val="cyan"/>
              </w:rPr>
              <w:t>[</w:t>
            </w:r>
            <w:r>
              <w:rPr>
                <w:rFonts w:ascii="Segoe UI" w:hAnsi="Segoe UI" w:cs="Segoe UI"/>
                <w:color w:val="000000" w:themeColor="text1"/>
                <w:highlight w:val="cyan"/>
              </w:rPr>
              <w:t xml:space="preserve">Type the learning objective(s) comprising the </w:t>
            </w:r>
            <w:r w:rsidRPr="00437998">
              <w:rPr>
                <w:rFonts w:ascii="Segoe UI" w:hAnsi="Segoe UI" w:cs="Segoe UI"/>
                <w:color w:val="000000" w:themeColor="text1"/>
                <w:highlight w:val="cyan"/>
              </w:rPr>
              <w:t xml:space="preserve">competency </w:t>
            </w:r>
            <w:r>
              <w:rPr>
                <w:rFonts w:ascii="Segoe UI" w:hAnsi="Segoe UI" w:cs="Segoe UI"/>
                <w:color w:val="000000" w:themeColor="text1"/>
                <w:highlight w:val="cyan"/>
              </w:rPr>
              <w:t>shown above</w:t>
            </w:r>
            <w:r w:rsidRPr="00437998">
              <w:rPr>
                <w:rFonts w:ascii="Segoe UI" w:hAnsi="Segoe UI" w:cs="Segoe UI"/>
                <w:color w:val="000000" w:themeColor="text1"/>
                <w:highlight w:val="cyan"/>
              </w:rPr>
              <w:t>.]</w:t>
            </w:r>
          </w:p>
        </w:tc>
      </w:tr>
      <w:tr w:rsidR="00B931E7" w:rsidRPr="00A026B2" w:rsidTr="001F3DB9">
        <w:trPr>
          <w:trHeight w:val="360"/>
        </w:trPr>
        <w:tc>
          <w:tcPr>
            <w:tcW w:w="9360" w:type="dxa"/>
          </w:tcPr>
          <w:p w:rsidR="00B931E7" w:rsidRPr="00B931E7" w:rsidRDefault="00B931E7" w:rsidP="00B931E7">
            <w:pPr>
              <w:pStyle w:val="Heading2"/>
              <w:outlineLvl w:val="1"/>
            </w:pPr>
            <w:r>
              <w:t>Required Readings</w:t>
            </w:r>
          </w:p>
        </w:tc>
      </w:tr>
      <w:tr w:rsidR="00B931E7" w:rsidRPr="00A026B2" w:rsidTr="001F3DB9">
        <w:trPr>
          <w:trHeight w:val="360"/>
        </w:trPr>
        <w:tc>
          <w:tcPr>
            <w:tcW w:w="9360" w:type="dxa"/>
          </w:tcPr>
          <w:p w:rsidR="00B931E7" w:rsidRPr="00B931E7" w:rsidRDefault="00B931E7" w:rsidP="001F3DB9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B931E7">
            <w:pPr>
              <w:pStyle w:val="Heading2"/>
              <w:outlineLvl w:val="1"/>
            </w:pPr>
            <w:r>
              <w:t>Other Required Resources</w:t>
            </w: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1F3DB9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B931E7">
            <w:pPr>
              <w:pStyle w:val="Heading2"/>
              <w:outlineLvl w:val="1"/>
            </w:pPr>
            <w:r>
              <w:t>Class Activity</w:t>
            </w: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1F3DB9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B931E7">
            <w:pPr>
              <w:pStyle w:val="Heading2"/>
              <w:outlineLvl w:val="1"/>
            </w:pPr>
            <w:r w:rsidRPr="00B931E7">
              <w:t>Assignment</w:t>
            </w:r>
            <w:r>
              <w:t xml:space="preserve"> and Due Date</w:t>
            </w:r>
          </w:p>
        </w:tc>
      </w:tr>
      <w:tr w:rsidR="00B931E7" w:rsidRPr="00A026B2" w:rsidTr="00B931E7">
        <w:trPr>
          <w:trHeight w:val="360"/>
        </w:trPr>
        <w:tc>
          <w:tcPr>
            <w:tcW w:w="9360" w:type="dxa"/>
          </w:tcPr>
          <w:p w:rsidR="00B931E7" w:rsidRPr="00B931E7" w:rsidRDefault="00B931E7" w:rsidP="001F3DB9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:rsidR="00B931E7" w:rsidRDefault="00B931E7" w:rsidP="00507B59">
      <w:pPr>
        <w:spacing w:after="0" w:line="240" w:lineRule="auto"/>
        <w:rPr>
          <w:rFonts w:ascii="Segoe UI" w:hAnsi="Segoe UI" w:cs="Segoe UI"/>
        </w:rPr>
      </w:pPr>
    </w:p>
    <w:p w:rsidR="00B931E7" w:rsidRDefault="00B931E7" w:rsidP="00507B59">
      <w:pPr>
        <w:spacing w:after="0" w:line="240" w:lineRule="auto"/>
        <w:rPr>
          <w:rFonts w:ascii="Segoe UI" w:hAnsi="Segoe UI" w:cs="Segoe UI"/>
        </w:rPr>
      </w:pPr>
    </w:p>
    <w:sectPr w:rsidR="00B931E7" w:rsidSect="00CA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94" w:rsidRDefault="008E4094" w:rsidP="00C75580">
      <w:pPr>
        <w:spacing w:after="0" w:line="240" w:lineRule="auto"/>
      </w:pPr>
      <w:r>
        <w:separator/>
      </w:r>
    </w:p>
  </w:endnote>
  <w:endnote w:type="continuationSeparator" w:id="0">
    <w:p w:rsidR="008E4094" w:rsidRDefault="008E4094" w:rsidP="00C7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91" w:rsidRDefault="0061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85" w:rsidRPr="00500F85" w:rsidRDefault="00500F85">
    <w:pPr>
      <w:pStyle w:val="Footer"/>
      <w:rPr>
        <w:rFonts w:ascii="Segoe UI" w:hAnsi="Segoe UI" w:cs="Segoe UI"/>
        <w:sz w:val="20"/>
        <w:szCs w:val="20"/>
      </w:rPr>
    </w:pPr>
    <w:r w:rsidRPr="00500F85">
      <w:rPr>
        <w:rFonts w:ascii="Segoe UI" w:hAnsi="Segoe UI" w:cs="Segoe UI"/>
        <w:sz w:val="20"/>
        <w:szCs w:val="20"/>
      </w:rPr>
      <w:t>Rev. 2021-06-25/</w:t>
    </w:r>
    <w:proofErr w:type="spellStart"/>
    <w:r w:rsidRPr="00500F85">
      <w:rPr>
        <w:rFonts w:ascii="Segoe UI" w:hAnsi="Segoe UI" w:cs="Segoe UI"/>
        <w:sz w:val="20"/>
        <w:szCs w:val="20"/>
      </w:rPr>
      <w:t>aeg</w:t>
    </w:r>
    <w:proofErr w:type="spellEnd"/>
    <w:r w:rsidRPr="00500F85">
      <w:rPr>
        <w:rFonts w:ascii="Segoe UI" w:hAnsi="Segoe UI" w:cs="Segoe UI"/>
        <w:sz w:val="20"/>
        <w:szCs w:val="20"/>
      </w:rPr>
      <w:tab/>
    </w:r>
    <w:r w:rsidRPr="00500F85">
      <w:rPr>
        <w:rFonts w:ascii="Segoe UI" w:hAnsi="Segoe UI" w:cs="Segoe UI"/>
        <w:sz w:val="20"/>
        <w:szCs w:val="20"/>
      </w:rPr>
      <w:tab/>
      <w:t xml:space="preserve">Page </w:t>
    </w:r>
    <w:r w:rsidRPr="00500F85">
      <w:rPr>
        <w:rFonts w:ascii="Segoe UI" w:hAnsi="Segoe UI" w:cs="Segoe UI"/>
        <w:b/>
        <w:bCs/>
        <w:sz w:val="20"/>
        <w:szCs w:val="20"/>
      </w:rPr>
      <w:fldChar w:fldCharType="begin"/>
    </w:r>
    <w:r w:rsidRPr="00500F85">
      <w:rPr>
        <w:rFonts w:ascii="Segoe UI" w:hAnsi="Segoe UI" w:cs="Segoe UI"/>
        <w:b/>
        <w:bCs/>
        <w:sz w:val="20"/>
        <w:szCs w:val="20"/>
      </w:rPr>
      <w:instrText xml:space="preserve"> PAGE  \* Arabic  \* MERGEFORMAT </w:instrText>
    </w:r>
    <w:r w:rsidRPr="00500F85">
      <w:rPr>
        <w:rFonts w:ascii="Segoe UI" w:hAnsi="Segoe UI" w:cs="Segoe UI"/>
        <w:b/>
        <w:bCs/>
        <w:sz w:val="20"/>
        <w:szCs w:val="20"/>
      </w:rPr>
      <w:fldChar w:fldCharType="separate"/>
    </w:r>
    <w:r w:rsidR="00614991">
      <w:rPr>
        <w:rFonts w:ascii="Segoe UI" w:hAnsi="Segoe UI" w:cs="Segoe UI"/>
        <w:b/>
        <w:bCs/>
        <w:noProof/>
        <w:sz w:val="20"/>
        <w:szCs w:val="20"/>
      </w:rPr>
      <w:t>1</w:t>
    </w:r>
    <w:r w:rsidRPr="00500F85">
      <w:rPr>
        <w:rFonts w:ascii="Segoe UI" w:hAnsi="Segoe UI" w:cs="Segoe UI"/>
        <w:b/>
        <w:bCs/>
        <w:sz w:val="20"/>
        <w:szCs w:val="20"/>
      </w:rPr>
      <w:fldChar w:fldCharType="end"/>
    </w:r>
    <w:r w:rsidRPr="00500F85">
      <w:rPr>
        <w:rFonts w:ascii="Segoe UI" w:hAnsi="Segoe UI" w:cs="Segoe UI"/>
        <w:sz w:val="20"/>
        <w:szCs w:val="20"/>
      </w:rPr>
      <w:t xml:space="preserve"> of </w:t>
    </w:r>
    <w:r w:rsidRPr="00500F85">
      <w:rPr>
        <w:rFonts w:ascii="Segoe UI" w:hAnsi="Segoe UI" w:cs="Segoe UI"/>
        <w:b/>
        <w:bCs/>
        <w:sz w:val="20"/>
        <w:szCs w:val="20"/>
      </w:rPr>
      <w:fldChar w:fldCharType="begin"/>
    </w:r>
    <w:r w:rsidRPr="00500F85">
      <w:rPr>
        <w:rFonts w:ascii="Segoe UI" w:hAnsi="Segoe UI" w:cs="Segoe UI"/>
        <w:b/>
        <w:bCs/>
        <w:sz w:val="20"/>
        <w:szCs w:val="20"/>
      </w:rPr>
      <w:instrText xml:space="preserve"> NUMPAGES  \* Arabic  \* MERGEFORMAT </w:instrText>
    </w:r>
    <w:r w:rsidRPr="00500F85">
      <w:rPr>
        <w:rFonts w:ascii="Segoe UI" w:hAnsi="Segoe UI" w:cs="Segoe UI"/>
        <w:b/>
        <w:bCs/>
        <w:sz w:val="20"/>
        <w:szCs w:val="20"/>
      </w:rPr>
      <w:fldChar w:fldCharType="separate"/>
    </w:r>
    <w:r w:rsidR="00614991">
      <w:rPr>
        <w:rFonts w:ascii="Segoe UI" w:hAnsi="Segoe UI" w:cs="Segoe UI"/>
        <w:b/>
        <w:bCs/>
        <w:noProof/>
        <w:sz w:val="20"/>
        <w:szCs w:val="20"/>
      </w:rPr>
      <w:t>1</w:t>
    </w:r>
    <w:r w:rsidRPr="00500F85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91" w:rsidRDefault="0061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94" w:rsidRDefault="008E4094" w:rsidP="00C75580">
      <w:pPr>
        <w:spacing w:after="0" w:line="240" w:lineRule="auto"/>
      </w:pPr>
      <w:r>
        <w:separator/>
      </w:r>
    </w:p>
  </w:footnote>
  <w:footnote w:type="continuationSeparator" w:id="0">
    <w:p w:rsidR="008E4094" w:rsidRDefault="008E4094" w:rsidP="00C7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91" w:rsidRDefault="00614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A8" w:rsidRPr="00624955" w:rsidRDefault="00614991" w:rsidP="003135A8">
    <w:pPr>
      <w:spacing w:after="0" w:line="240" w:lineRule="auto"/>
      <w:jc w:val="right"/>
      <w:rPr>
        <w:rFonts w:ascii="Segoe UI" w:hAnsi="Segoe UI" w:cs="Segoe UI"/>
        <w:sz w:val="20"/>
        <w:szCs w:val="20"/>
      </w:rPr>
    </w:pPr>
    <w:sdt>
      <w:sdtPr>
        <w:rPr>
          <w:rFonts w:ascii="Segoe UI" w:hAnsi="Segoe UI" w:cs="Segoe UI"/>
          <w:sz w:val="20"/>
          <w:szCs w:val="20"/>
        </w:rPr>
        <w:id w:val="-1064170166"/>
        <w:docPartObj>
          <w:docPartGallery w:val="Watermarks"/>
          <w:docPartUnique/>
        </w:docPartObj>
      </w:sdtPr>
      <w:sdtContent>
        <w:r w:rsidRPr="00614991">
          <w:rPr>
            <w:rFonts w:ascii="Segoe UI" w:hAnsi="Segoe UI" w:cs="Segoe UI"/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135A8" w:rsidRPr="00624955">
      <w:rPr>
        <w:rFonts w:ascii="Segoe UI" w:hAnsi="Segoe UI" w:cs="Segoe UI"/>
        <w:sz w:val="20"/>
        <w:szCs w:val="20"/>
      </w:rPr>
      <w:t>Course #: Instructor Last Name</w:t>
    </w:r>
  </w:p>
  <w:p w:rsidR="003135A8" w:rsidRPr="00624955" w:rsidRDefault="003135A8" w:rsidP="003135A8">
    <w:pPr>
      <w:spacing w:after="0" w:line="240" w:lineRule="auto"/>
      <w:jc w:val="right"/>
      <w:rPr>
        <w:rFonts w:ascii="Segoe UI" w:hAnsi="Segoe UI" w:cs="Segoe UI"/>
        <w:sz w:val="20"/>
        <w:szCs w:val="20"/>
      </w:rPr>
    </w:pPr>
    <w:r w:rsidRPr="00624955">
      <w:rPr>
        <w:rFonts w:ascii="Segoe UI" w:hAnsi="Segoe UI" w:cs="Segoe UI"/>
        <w:sz w:val="20"/>
        <w:szCs w:val="20"/>
      </w:rPr>
      <w:t>Term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91" w:rsidRDefault="00614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620"/>
    <w:multiLevelType w:val="hybridMultilevel"/>
    <w:tmpl w:val="78A6EDB0"/>
    <w:lvl w:ilvl="0" w:tplc="234EAB1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82E"/>
    <w:multiLevelType w:val="hybridMultilevel"/>
    <w:tmpl w:val="A94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C51DB"/>
    <w:multiLevelType w:val="hybridMultilevel"/>
    <w:tmpl w:val="EDF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0A3"/>
    <w:multiLevelType w:val="hybridMultilevel"/>
    <w:tmpl w:val="4A68E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6823"/>
    <w:multiLevelType w:val="hybridMultilevel"/>
    <w:tmpl w:val="CE680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12F7F"/>
    <w:multiLevelType w:val="hybridMultilevel"/>
    <w:tmpl w:val="2910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82932"/>
    <w:multiLevelType w:val="hybridMultilevel"/>
    <w:tmpl w:val="5E682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3C05"/>
    <w:multiLevelType w:val="hybridMultilevel"/>
    <w:tmpl w:val="B2D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6D86"/>
    <w:multiLevelType w:val="hybridMultilevel"/>
    <w:tmpl w:val="2910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4FC"/>
    <w:multiLevelType w:val="hybridMultilevel"/>
    <w:tmpl w:val="CA802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A2AB2"/>
    <w:multiLevelType w:val="hybridMultilevel"/>
    <w:tmpl w:val="6F2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71A8"/>
    <w:multiLevelType w:val="hybridMultilevel"/>
    <w:tmpl w:val="1D7E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AD219B"/>
    <w:multiLevelType w:val="hybridMultilevel"/>
    <w:tmpl w:val="CEB8F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16"/>
  </w:num>
  <w:num w:numId="10">
    <w:abstractNumId w:val="3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7"/>
  </w:num>
  <w:num w:numId="16">
    <w:abstractNumId w:val="12"/>
  </w:num>
  <w:num w:numId="17">
    <w:abstractNumId w:val="6"/>
  </w:num>
  <w:num w:numId="18">
    <w:abstractNumId w:val="1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80"/>
    <w:rsid w:val="000674B0"/>
    <w:rsid w:val="0007573E"/>
    <w:rsid w:val="000B3EC2"/>
    <w:rsid w:val="000B56AF"/>
    <w:rsid w:val="0010226C"/>
    <w:rsid w:val="00103F4A"/>
    <w:rsid w:val="00131E93"/>
    <w:rsid w:val="0017167D"/>
    <w:rsid w:val="00180936"/>
    <w:rsid w:val="001E780F"/>
    <w:rsid w:val="001F530A"/>
    <w:rsid w:val="001F57CF"/>
    <w:rsid w:val="00230B4C"/>
    <w:rsid w:val="00267BE1"/>
    <w:rsid w:val="00283B3A"/>
    <w:rsid w:val="002B3874"/>
    <w:rsid w:val="00301A6C"/>
    <w:rsid w:val="003135A8"/>
    <w:rsid w:val="003234F6"/>
    <w:rsid w:val="003C190E"/>
    <w:rsid w:val="003D580D"/>
    <w:rsid w:val="003F37E6"/>
    <w:rsid w:val="0041014E"/>
    <w:rsid w:val="00437998"/>
    <w:rsid w:val="004C7D94"/>
    <w:rsid w:val="004D0173"/>
    <w:rsid w:val="004D6476"/>
    <w:rsid w:val="004F43AC"/>
    <w:rsid w:val="00500F85"/>
    <w:rsid w:val="00507B59"/>
    <w:rsid w:val="00517D3E"/>
    <w:rsid w:val="005227EB"/>
    <w:rsid w:val="00542F97"/>
    <w:rsid w:val="0055720A"/>
    <w:rsid w:val="00586F1C"/>
    <w:rsid w:val="005A6A19"/>
    <w:rsid w:val="005B2A09"/>
    <w:rsid w:val="00614991"/>
    <w:rsid w:val="006B5A4E"/>
    <w:rsid w:val="006F1928"/>
    <w:rsid w:val="00701341"/>
    <w:rsid w:val="0074396D"/>
    <w:rsid w:val="00791A1B"/>
    <w:rsid w:val="00792537"/>
    <w:rsid w:val="007B0A7C"/>
    <w:rsid w:val="007C179A"/>
    <w:rsid w:val="007C3379"/>
    <w:rsid w:val="007F0514"/>
    <w:rsid w:val="007F66BC"/>
    <w:rsid w:val="0080141C"/>
    <w:rsid w:val="00816AA5"/>
    <w:rsid w:val="00826793"/>
    <w:rsid w:val="008647CF"/>
    <w:rsid w:val="008978D2"/>
    <w:rsid w:val="008C55CA"/>
    <w:rsid w:val="008E4094"/>
    <w:rsid w:val="0090494D"/>
    <w:rsid w:val="00911C0B"/>
    <w:rsid w:val="00917F00"/>
    <w:rsid w:val="0095347A"/>
    <w:rsid w:val="00974B1D"/>
    <w:rsid w:val="009B645E"/>
    <w:rsid w:val="00A3098F"/>
    <w:rsid w:val="00A82368"/>
    <w:rsid w:val="00A86F05"/>
    <w:rsid w:val="00B931E7"/>
    <w:rsid w:val="00B95793"/>
    <w:rsid w:val="00BA6386"/>
    <w:rsid w:val="00BB3849"/>
    <w:rsid w:val="00BC74D1"/>
    <w:rsid w:val="00C116FF"/>
    <w:rsid w:val="00C23E25"/>
    <w:rsid w:val="00C51BEA"/>
    <w:rsid w:val="00C75580"/>
    <w:rsid w:val="00C95AB3"/>
    <w:rsid w:val="00CA0AD5"/>
    <w:rsid w:val="00CA36CC"/>
    <w:rsid w:val="00CC363E"/>
    <w:rsid w:val="00CD32C4"/>
    <w:rsid w:val="00CD7A74"/>
    <w:rsid w:val="00CF2453"/>
    <w:rsid w:val="00D023F3"/>
    <w:rsid w:val="00D048EC"/>
    <w:rsid w:val="00D41AD8"/>
    <w:rsid w:val="00D4287F"/>
    <w:rsid w:val="00D56DFA"/>
    <w:rsid w:val="00D90E62"/>
    <w:rsid w:val="00DC5164"/>
    <w:rsid w:val="00E25171"/>
    <w:rsid w:val="00E41A5D"/>
    <w:rsid w:val="00E47629"/>
    <w:rsid w:val="00E6471A"/>
    <w:rsid w:val="00E81D53"/>
    <w:rsid w:val="00E82485"/>
    <w:rsid w:val="00F13A14"/>
    <w:rsid w:val="00F13B09"/>
    <w:rsid w:val="00F21762"/>
    <w:rsid w:val="00F23FB8"/>
    <w:rsid w:val="00F33717"/>
    <w:rsid w:val="00FA0E6D"/>
    <w:rsid w:val="00FB0AF7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6A2186"/>
  <w15:chartTrackingRefBased/>
  <w15:docId w15:val="{C1BD6002-C9E0-4793-AFF0-72E8982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3135A8"/>
    <w:pPr>
      <w:keepNext/>
      <w:keepLines/>
      <w:outlineLvl w:val="0"/>
    </w:pPr>
    <w:rPr>
      <w:rFonts w:ascii="Segoe UI" w:eastAsiaTheme="majorEastAsia" w:hAnsi="Segoe UI" w:cs="Segoe UI"/>
      <w:b/>
      <w:color w:val="4B9CD3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B931E7"/>
    <w:pPr>
      <w:keepNext/>
      <w:keepLines/>
      <w:outlineLvl w:val="1"/>
    </w:pPr>
    <w:rPr>
      <w:rFonts w:ascii="Segoe UI" w:eastAsiaTheme="majorEastAsia" w:hAnsi="Segoe UI" w:cs="Segoe UI"/>
      <w:b/>
      <w:color w:val="000000" w:themeColor="text1"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80"/>
  </w:style>
  <w:style w:type="paragraph" w:styleId="Footer">
    <w:name w:val="footer"/>
    <w:basedOn w:val="Normal"/>
    <w:link w:val="FooterChar"/>
    <w:uiPriority w:val="99"/>
    <w:unhideWhenUsed/>
    <w:rsid w:val="00C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80"/>
  </w:style>
  <w:style w:type="character" w:styleId="Hyperlink">
    <w:name w:val="Hyperlink"/>
    <w:basedOn w:val="DefaultParagraphFont"/>
    <w:uiPriority w:val="99"/>
    <w:unhideWhenUsed/>
    <w:rsid w:val="00C755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CF2453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31E7"/>
    <w:rPr>
      <w:rFonts w:ascii="Segoe UI" w:eastAsiaTheme="majorEastAsia" w:hAnsi="Segoe UI" w:cs="Segoe UI"/>
      <w:b/>
      <w:bCs/>
      <w:color w:val="000000" w:themeColor="text1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CF245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1762"/>
    <w:rPr>
      <w:rFonts w:ascii="Segoe UI" w:eastAsiaTheme="majorEastAsia" w:hAnsi="Segoe UI" w:cs="Segoe UI"/>
      <w:b/>
      <w:bCs/>
      <w:color w:val="4B9CD3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F245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rsid w:val="00CF2453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F2453"/>
    <w:rPr>
      <w:rFonts w:ascii="Times New Roman" w:eastAsia="Times New Roman" w:hAnsi="Times New Roman" w:cs="Times New Roman"/>
      <w:bCs/>
      <w:sz w:val="24"/>
      <w:szCs w:val="20"/>
    </w:rPr>
  </w:style>
  <w:style w:type="paragraph" w:styleId="NoSpacing">
    <w:name w:val="No Spacing"/>
    <w:uiPriority w:val="1"/>
    <w:qFormat/>
    <w:rsid w:val="00CF245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F24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179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C363E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47A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07B59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135A8"/>
    <w:pPr>
      <w:outlineLvl w:val="9"/>
    </w:pPr>
    <w:rPr>
      <w:bCs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135A8"/>
    <w:pPr>
      <w:spacing w:after="100"/>
      <w:ind w:left="220"/>
    </w:pPr>
    <w:rPr>
      <w:rFonts w:ascii="Segoe UI" w:hAnsi="Segoe UI"/>
    </w:rPr>
  </w:style>
  <w:style w:type="paragraph" w:styleId="TOC1">
    <w:name w:val="toc 1"/>
    <w:basedOn w:val="Heading2"/>
    <w:next w:val="Heading2"/>
    <w:autoRedefine/>
    <w:uiPriority w:val="39"/>
    <w:unhideWhenUsed/>
    <w:rsid w:val="0080141C"/>
    <w:pPr>
      <w:tabs>
        <w:tab w:val="right" w:leader="dot" w:pos="9350"/>
      </w:tabs>
      <w:contextualSpacing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DF57-5846-4EC0-BF34-B11F33F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Gaertner, Aleta Evans</dc:creator>
  <cp:keywords/>
  <dc:description/>
  <cp:lastModifiedBy>Gaertner, Aleta Evans</cp:lastModifiedBy>
  <cp:revision>8</cp:revision>
  <dcterms:created xsi:type="dcterms:W3CDTF">2021-06-25T15:36:00Z</dcterms:created>
  <dcterms:modified xsi:type="dcterms:W3CDTF">2021-06-25T16:36:00Z</dcterms:modified>
</cp:coreProperties>
</file>