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5B" w:rsidRPr="00D925C7" w:rsidRDefault="00AB025B" w:rsidP="00AB025B">
      <w:pPr>
        <w:pStyle w:val="NoSpacing"/>
        <w:contextualSpacing/>
        <w:jc w:val="center"/>
        <w:rPr>
          <w:rFonts w:ascii="Arial" w:hAnsi="Arial" w:cs="Arial"/>
          <w:b/>
        </w:rPr>
      </w:pPr>
      <w:r w:rsidRPr="00D925C7">
        <w:rPr>
          <w:rFonts w:ascii="Arial" w:hAnsi="Arial" w:cs="Arial"/>
          <w:b/>
        </w:rPr>
        <w:t>SHABBAR I. RANAPURWALA, PhD, MPH, BHMS</w:t>
      </w:r>
    </w:p>
    <w:p w:rsidR="00AB025B" w:rsidRPr="00D925C7" w:rsidRDefault="00AB025B" w:rsidP="00AB025B">
      <w:pPr>
        <w:pStyle w:val="NoSpacing"/>
        <w:contextualSpacing/>
        <w:jc w:val="center"/>
        <w:rPr>
          <w:rFonts w:ascii="Arial" w:hAnsi="Arial" w:cs="Arial"/>
          <w:b/>
        </w:rPr>
      </w:pPr>
    </w:p>
    <w:p w:rsidR="00AB025B" w:rsidRPr="00D925C7" w:rsidRDefault="00AB025B" w:rsidP="00AB025B">
      <w:pPr>
        <w:pStyle w:val="NoSpacing"/>
        <w:contextualSpacing/>
        <w:rPr>
          <w:rFonts w:ascii="Arial" w:hAnsi="Arial" w:cs="Arial"/>
        </w:rPr>
      </w:pPr>
      <w:r w:rsidRPr="00D925C7">
        <w:rPr>
          <w:rFonts w:ascii="Arial" w:hAnsi="Arial" w:cs="Arial"/>
        </w:rPr>
        <w:t>137 E Franklin St, Suite 500, CB# 7505</w:t>
      </w:r>
    </w:p>
    <w:p w:rsidR="00AB025B" w:rsidRPr="00D925C7" w:rsidRDefault="00AB025B" w:rsidP="00AB025B">
      <w:pPr>
        <w:pStyle w:val="NoSpacing"/>
        <w:contextualSpacing/>
        <w:rPr>
          <w:rFonts w:ascii="Arial" w:hAnsi="Arial" w:cs="Arial"/>
        </w:rPr>
      </w:pPr>
      <w:r w:rsidRPr="00D925C7">
        <w:rPr>
          <w:rFonts w:ascii="Arial" w:hAnsi="Arial" w:cs="Arial"/>
        </w:rPr>
        <w:t>Chapel Hill, NC 27599</w:t>
      </w:r>
    </w:p>
    <w:p w:rsidR="00AB025B" w:rsidRPr="00D925C7" w:rsidRDefault="00AB025B" w:rsidP="00AB025B">
      <w:pPr>
        <w:pStyle w:val="NoSpacing"/>
        <w:contextualSpacing/>
        <w:rPr>
          <w:rFonts w:ascii="Arial" w:hAnsi="Arial" w:cs="Arial"/>
        </w:rPr>
      </w:pPr>
      <w:r w:rsidRPr="00D925C7">
        <w:rPr>
          <w:rFonts w:ascii="Arial" w:hAnsi="Arial" w:cs="Arial"/>
        </w:rPr>
        <w:t>Phone: 919-843-3529</w:t>
      </w:r>
    </w:p>
    <w:p w:rsidR="00AB025B" w:rsidRPr="00D925C7" w:rsidRDefault="00AB025B" w:rsidP="00AB025B">
      <w:pPr>
        <w:pBdr>
          <w:bottom w:val="single" w:sz="12" w:space="1" w:color="auto"/>
        </w:pBdr>
        <w:spacing w:after="0" w:line="240" w:lineRule="auto"/>
        <w:contextualSpacing/>
        <w:rPr>
          <w:rFonts w:ascii="Arial" w:hAnsi="Arial" w:cs="Arial"/>
        </w:rPr>
      </w:pPr>
      <w:r w:rsidRPr="00D925C7">
        <w:rPr>
          <w:rFonts w:ascii="Arial" w:hAnsi="Arial" w:cs="Arial"/>
        </w:rPr>
        <w:t xml:space="preserve">Email: </w:t>
      </w:r>
      <w:hyperlink r:id="rId8" w:history="1">
        <w:r w:rsidRPr="00D925C7">
          <w:rPr>
            <w:rStyle w:val="Hyperlink"/>
            <w:rFonts w:ascii="Arial" w:hAnsi="Arial" w:cs="Arial"/>
          </w:rPr>
          <w:t>sirana@email.unc.edu</w:t>
        </w:r>
      </w:hyperlink>
    </w:p>
    <w:p w:rsidR="00AB025B" w:rsidRPr="00D925C7" w:rsidRDefault="00AB025B" w:rsidP="00AB025B">
      <w:pPr>
        <w:autoSpaceDE w:val="0"/>
        <w:autoSpaceDN w:val="0"/>
        <w:adjustRightInd w:val="0"/>
        <w:spacing w:after="0" w:line="240" w:lineRule="auto"/>
        <w:contextualSpacing/>
        <w:rPr>
          <w:rFonts w:ascii="Arial" w:hAnsi="Arial" w:cs="Arial"/>
          <w:b/>
        </w:rPr>
      </w:pPr>
    </w:p>
    <w:p w:rsidR="00AB025B" w:rsidRPr="00D925C7" w:rsidRDefault="00AB025B" w:rsidP="00AB025B">
      <w:pPr>
        <w:autoSpaceDE w:val="0"/>
        <w:autoSpaceDN w:val="0"/>
        <w:adjustRightInd w:val="0"/>
        <w:spacing w:after="0" w:line="240" w:lineRule="auto"/>
        <w:contextualSpacing/>
        <w:rPr>
          <w:rFonts w:ascii="Arial" w:hAnsi="Arial" w:cs="Arial"/>
          <w:b/>
        </w:rPr>
      </w:pPr>
      <w:r w:rsidRPr="00D925C7">
        <w:rPr>
          <w:rFonts w:ascii="Arial" w:hAnsi="Arial" w:cs="Arial"/>
          <w:b/>
        </w:rPr>
        <w:t>EDUCATION</w:t>
      </w:r>
      <w:bookmarkStart w:id="0" w:name="_GoBack"/>
      <w:bookmarkEnd w:id="0"/>
    </w:p>
    <w:p w:rsidR="00AB025B" w:rsidRPr="00D925C7" w:rsidRDefault="00AB025B" w:rsidP="00AB025B">
      <w:pPr>
        <w:pStyle w:val="ListParagraph"/>
        <w:spacing w:after="0" w:line="240" w:lineRule="auto"/>
        <w:ind w:left="0"/>
        <w:rPr>
          <w:rFonts w:ascii="Arial" w:hAnsi="Arial" w:cs="Arial"/>
        </w:rPr>
      </w:pPr>
      <w:r w:rsidRPr="00D925C7">
        <w:rPr>
          <w:rFonts w:ascii="Arial" w:hAnsi="Arial" w:cs="Arial"/>
        </w:rPr>
        <w:t>2014</w:t>
      </w:r>
      <w:r w:rsidRPr="00D925C7">
        <w:rPr>
          <w:rFonts w:ascii="Arial" w:hAnsi="Arial" w:cs="Arial"/>
        </w:rPr>
        <w:tab/>
      </w:r>
      <w:r w:rsidRPr="00D925C7">
        <w:rPr>
          <w:rFonts w:ascii="Arial" w:hAnsi="Arial" w:cs="Arial"/>
        </w:rPr>
        <w:tab/>
        <w:t>PhD, Epidemiology</w:t>
      </w:r>
    </w:p>
    <w:p w:rsidR="00AB025B" w:rsidRPr="00D925C7" w:rsidRDefault="00AB025B" w:rsidP="00AB025B">
      <w:pPr>
        <w:spacing w:after="0" w:line="240" w:lineRule="auto"/>
        <w:ind w:left="720" w:firstLine="720"/>
        <w:contextualSpacing/>
        <w:rPr>
          <w:rFonts w:ascii="Arial" w:hAnsi="Arial" w:cs="Arial"/>
        </w:rPr>
      </w:pPr>
      <w:r w:rsidRPr="00D925C7">
        <w:rPr>
          <w:rFonts w:ascii="Arial" w:hAnsi="Arial" w:cs="Arial"/>
        </w:rPr>
        <w:t>University of North Carolina, Chapel Hill, NC, USA</w:t>
      </w:r>
    </w:p>
    <w:p w:rsidR="00AB025B" w:rsidRPr="00D925C7" w:rsidRDefault="00AB025B" w:rsidP="00AB025B">
      <w:pPr>
        <w:pStyle w:val="ListParagraph"/>
        <w:spacing w:after="0" w:line="240" w:lineRule="auto"/>
        <w:ind w:left="0"/>
        <w:rPr>
          <w:rFonts w:ascii="Arial" w:hAnsi="Arial" w:cs="Arial"/>
        </w:rPr>
      </w:pPr>
      <w:r w:rsidRPr="00D925C7">
        <w:rPr>
          <w:rFonts w:ascii="Arial" w:hAnsi="Arial" w:cs="Arial"/>
        </w:rPr>
        <w:t>2009</w:t>
      </w:r>
      <w:r w:rsidRPr="00D925C7">
        <w:rPr>
          <w:rFonts w:ascii="Arial" w:hAnsi="Arial" w:cs="Arial"/>
        </w:rPr>
        <w:tab/>
      </w:r>
      <w:r w:rsidRPr="00D925C7">
        <w:rPr>
          <w:rFonts w:ascii="Arial" w:hAnsi="Arial" w:cs="Arial"/>
        </w:rPr>
        <w:tab/>
        <w:t>MPH, Environmental Health</w:t>
      </w:r>
    </w:p>
    <w:p w:rsidR="00AB025B" w:rsidRPr="00D925C7" w:rsidRDefault="00AB025B" w:rsidP="00AB025B">
      <w:pPr>
        <w:spacing w:after="0" w:line="240" w:lineRule="auto"/>
        <w:ind w:left="720" w:firstLine="720"/>
        <w:contextualSpacing/>
        <w:rPr>
          <w:rFonts w:ascii="Arial" w:hAnsi="Arial" w:cs="Arial"/>
        </w:rPr>
      </w:pPr>
      <w:r w:rsidRPr="00D925C7">
        <w:rPr>
          <w:rFonts w:ascii="Arial" w:hAnsi="Arial" w:cs="Arial"/>
        </w:rPr>
        <w:t>Western Kentucky University, Bowling Green, KY, USA</w:t>
      </w:r>
    </w:p>
    <w:p w:rsidR="00AB025B" w:rsidRPr="00D925C7" w:rsidRDefault="00AB025B" w:rsidP="00AB025B">
      <w:pPr>
        <w:pStyle w:val="ListParagraph"/>
        <w:spacing w:after="0" w:line="240" w:lineRule="auto"/>
        <w:ind w:left="0"/>
        <w:rPr>
          <w:rFonts w:ascii="Arial" w:hAnsi="Arial" w:cs="Arial"/>
          <w:color w:val="000000"/>
        </w:rPr>
      </w:pPr>
      <w:r w:rsidRPr="00D925C7">
        <w:rPr>
          <w:rFonts w:ascii="Arial" w:hAnsi="Arial" w:cs="Arial"/>
          <w:color w:val="000000"/>
        </w:rPr>
        <w:t>2004</w:t>
      </w:r>
      <w:r w:rsidRPr="00D925C7">
        <w:rPr>
          <w:rFonts w:ascii="Arial" w:hAnsi="Arial" w:cs="Arial"/>
          <w:color w:val="000000"/>
        </w:rPr>
        <w:tab/>
      </w:r>
      <w:r w:rsidRPr="00D925C7">
        <w:rPr>
          <w:rFonts w:ascii="Arial" w:hAnsi="Arial" w:cs="Arial"/>
          <w:color w:val="000000"/>
        </w:rPr>
        <w:tab/>
        <w:t>BHMS (Bachelor of Homoeopathic Medicine and Surgery),</w:t>
      </w:r>
    </w:p>
    <w:p w:rsidR="00AB025B" w:rsidRPr="00D925C7" w:rsidRDefault="00AB025B" w:rsidP="00AB025B">
      <w:pPr>
        <w:spacing w:after="0" w:line="240" w:lineRule="auto"/>
        <w:ind w:left="720" w:firstLine="720"/>
        <w:contextualSpacing/>
        <w:rPr>
          <w:rFonts w:ascii="Arial" w:hAnsi="Arial" w:cs="Arial"/>
          <w:color w:val="000000"/>
        </w:rPr>
      </w:pPr>
      <w:r w:rsidRPr="00D925C7">
        <w:rPr>
          <w:rFonts w:ascii="Arial" w:hAnsi="Arial" w:cs="Arial"/>
          <w:color w:val="000000"/>
        </w:rPr>
        <w:t>Maharashtra University of Health</w:t>
      </w:r>
      <w:r w:rsidRPr="00D925C7">
        <w:rPr>
          <w:rFonts w:ascii="Arial" w:hAnsi="Arial" w:cs="Arial"/>
        </w:rPr>
        <w:t xml:space="preserve"> </w:t>
      </w:r>
      <w:r w:rsidRPr="00D925C7">
        <w:rPr>
          <w:rFonts w:ascii="Arial" w:hAnsi="Arial" w:cs="Arial"/>
          <w:color w:val="000000"/>
        </w:rPr>
        <w:t>Sciences, Nashik, India</w:t>
      </w:r>
    </w:p>
    <w:p w:rsidR="00AB025B" w:rsidRPr="00D925C7" w:rsidRDefault="00AB025B" w:rsidP="00AB025B">
      <w:pPr>
        <w:pStyle w:val="ListParagraph"/>
        <w:spacing w:after="0" w:line="240" w:lineRule="auto"/>
        <w:ind w:left="0"/>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PROFESSIONAL EXPERIENCE</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10/2016 – present</w:t>
      </w:r>
      <w:r w:rsidRPr="00D925C7">
        <w:rPr>
          <w:rFonts w:ascii="Arial" w:hAnsi="Arial" w:cs="Arial"/>
        </w:rPr>
        <w:tab/>
        <w:t>Research Assistant Professor, Department of Epidemiology, and Core Faculty Member, Injury Prevention Research Center, University of North Carolina at Chapel Hill, NC.</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11/2016 – present</w:t>
      </w:r>
      <w:r w:rsidRPr="00D925C7">
        <w:rPr>
          <w:rFonts w:ascii="Arial" w:hAnsi="Arial" w:cs="Arial"/>
        </w:rPr>
        <w:tab/>
        <w:t>Adjunct Assistant Professor, Department of Epidemiology, University of Iowa, Iowa City, IA.</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06/2014 – 09/2016</w:t>
      </w:r>
      <w:r w:rsidRPr="00D925C7">
        <w:rPr>
          <w:rFonts w:ascii="Arial" w:hAnsi="Arial" w:cs="Arial"/>
        </w:rPr>
        <w:tab/>
        <w:t>Postdoctoral Research Scholar, Injury Prevention Research Center, College of Public Health, University of Iowa, Iowa City, IA.</w:t>
      </w:r>
    </w:p>
    <w:p w:rsidR="00AB025B" w:rsidRPr="00D925C7" w:rsidRDefault="00AB025B" w:rsidP="00AB025B">
      <w:pPr>
        <w:spacing w:after="0" w:line="240" w:lineRule="auto"/>
        <w:ind w:left="2160" w:hanging="2160"/>
        <w:contextualSpacing/>
        <w:rPr>
          <w:rFonts w:ascii="Arial" w:hAnsi="Arial" w:cs="Arial"/>
          <w:color w:val="000000"/>
        </w:rPr>
      </w:pPr>
      <w:r w:rsidRPr="00D925C7">
        <w:rPr>
          <w:rFonts w:ascii="Arial" w:hAnsi="Arial" w:cs="Arial"/>
          <w:color w:val="000000"/>
        </w:rPr>
        <w:t xml:space="preserve">09/2010 – 05/2014 </w:t>
      </w:r>
      <w:r w:rsidRPr="00D925C7">
        <w:rPr>
          <w:rFonts w:ascii="Arial" w:hAnsi="Arial" w:cs="Arial"/>
          <w:color w:val="000000"/>
        </w:rPr>
        <w:tab/>
        <w:t>Graduate Research Trainee, Divers Alert Network (DAN), Durham, NC.</w:t>
      </w:r>
    </w:p>
    <w:p w:rsidR="00AB025B" w:rsidRPr="00D925C7" w:rsidRDefault="00AB025B" w:rsidP="00AB025B">
      <w:pPr>
        <w:spacing w:after="0" w:line="240" w:lineRule="auto"/>
        <w:ind w:left="2160" w:hanging="2160"/>
        <w:contextualSpacing/>
        <w:rPr>
          <w:rFonts w:ascii="Arial" w:hAnsi="Arial" w:cs="Arial"/>
          <w:color w:val="000000"/>
        </w:rPr>
      </w:pPr>
      <w:r w:rsidRPr="00D925C7">
        <w:rPr>
          <w:rFonts w:ascii="Arial" w:hAnsi="Arial" w:cs="Arial"/>
          <w:color w:val="000000"/>
        </w:rPr>
        <w:t>06/2010 – 08/2010</w:t>
      </w:r>
      <w:r w:rsidRPr="00D925C7">
        <w:rPr>
          <w:rFonts w:ascii="Arial" w:hAnsi="Arial" w:cs="Arial"/>
          <w:color w:val="000000"/>
        </w:rPr>
        <w:tab/>
        <w:t>Data Analyst, North Carolina Institute for Public Health, University of North Carolina, Chapel Hill, NC.</w:t>
      </w:r>
    </w:p>
    <w:p w:rsidR="00AB025B" w:rsidRPr="00D925C7" w:rsidRDefault="00AB025B" w:rsidP="00AB025B">
      <w:pPr>
        <w:spacing w:after="0" w:line="240" w:lineRule="auto"/>
        <w:ind w:left="2160" w:hanging="2160"/>
        <w:contextualSpacing/>
        <w:rPr>
          <w:rFonts w:ascii="Arial" w:hAnsi="Arial" w:cs="Arial"/>
          <w:color w:val="000000"/>
        </w:rPr>
      </w:pPr>
      <w:r w:rsidRPr="00D925C7">
        <w:rPr>
          <w:rFonts w:ascii="Arial" w:hAnsi="Arial" w:cs="Arial"/>
          <w:color w:val="000000"/>
        </w:rPr>
        <w:t>8/2009 – 05/ 2009</w:t>
      </w:r>
      <w:r w:rsidRPr="00D925C7">
        <w:rPr>
          <w:rFonts w:ascii="Arial" w:hAnsi="Arial" w:cs="Arial"/>
          <w:b/>
          <w:color w:val="000000"/>
        </w:rPr>
        <w:t xml:space="preserve"> </w:t>
      </w:r>
      <w:r w:rsidRPr="00D925C7">
        <w:rPr>
          <w:rFonts w:ascii="Arial" w:hAnsi="Arial" w:cs="Arial"/>
          <w:b/>
          <w:color w:val="000000"/>
        </w:rPr>
        <w:tab/>
      </w:r>
      <w:r w:rsidRPr="00D925C7">
        <w:rPr>
          <w:rFonts w:ascii="Arial" w:hAnsi="Arial" w:cs="Arial"/>
          <w:color w:val="000000"/>
        </w:rPr>
        <w:t>Instructor, Department of Liberal Arts and Science, Western Kentucky University Community College, Bowling Green, KY</w:t>
      </w:r>
    </w:p>
    <w:p w:rsidR="00AB025B" w:rsidRPr="00D925C7" w:rsidRDefault="00AB025B" w:rsidP="00AB025B">
      <w:pPr>
        <w:spacing w:after="0" w:line="240" w:lineRule="auto"/>
        <w:ind w:left="2160" w:hanging="2160"/>
        <w:contextualSpacing/>
        <w:rPr>
          <w:rFonts w:ascii="Arial" w:hAnsi="Arial" w:cs="Arial"/>
          <w:color w:val="000000"/>
        </w:rPr>
      </w:pPr>
      <w:r w:rsidRPr="00D925C7">
        <w:rPr>
          <w:rFonts w:ascii="Arial" w:hAnsi="Arial" w:cs="Arial"/>
          <w:color w:val="000000"/>
        </w:rPr>
        <w:t>02/2008 – 05/2009</w:t>
      </w:r>
      <w:r w:rsidRPr="00D925C7">
        <w:rPr>
          <w:rFonts w:ascii="Arial" w:hAnsi="Arial" w:cs="Arial"/>
          <w:color w:val="000000"/>
        </w:rPr>
        <w:tab/>
        <w:t>Graduate Research Assistant, Department of Public Health, Western Kentucky University, Bowling Green, KY.</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02/2009 – 05/2009</w:t>
      </w:r>
      <w:r w:rsidRPr="00D925C7">
        <w:rPr>
          <w:rFonts w:ascii="Arial" w:hAnsi="Arial" w:cs="Arial"/>
        </w:rPr>
        <w:tab/>
        <w:t xml:space="preserve">Intern, Kentucky Department of Environmental Protection, Division of Water, Bowling Green, KY. </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12/2008 – 01/2009</w:t>
      </w:r>
      <w:r w:rsidRPr="00D925C7">
        <w:rPr>
          <w:rFonts w:ascii="Arial" w:hAnsi="Arial" w:cs="Arial"/>
        </w:rPr>
        <w:tab/>
        <w:t>Environmental Health Intern, International Health and Human Service Learning Program – Belize 2009, CHHS, Western Kentucky University in Gales Point, Belize.</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01/2007 – 08/2007</w:t>
      </w:r>
      <w:r w:rsidRPr="00D925C7">
        <w:rPr>
          <w:rFonts w:ascii="Arial" w:hAnsi="Arial" w:cs="Arial"/>
        </w:rPr>
        <w:tab/>
        <w:t xml:space="preserve">Resident Medical Officer, </w:t>
      </w:r>
      <w:proofErr w:type="spellStart"/>
      <w:r w:rsidRPr="00D925C7">
        <w:rPr>
          <w:rFonts w:ascii="Arial" w:hAnsi="Arial" w:cs="Arial"/>
        </w:rPr>
        <w:t>Dharmadhikari</w:t>
      </w:r>
      <w:proofErr w:type="spellEnd"/>
      <w:r w:rsidRPr="00D925C7">
        <w:rPr>
          <w:rFonts w:ascii="Arial" w:hAnsi="Arial" w:cs="Arial"/>
        </w:rPr>
        <w:t xml:space="preserve"> Hospital, Nagpur, India.</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11/2005 – 01/2007</w:t>
      </w:r>
      <w:r w:rsidRPr="00D925C7">
        <w:rPr>
          <w:rFonts w:ascii="Arial" w:hAnsi="Arial" w:cs="Arial"/>
        </w:rPr>
        <w:tab/>
        <w:t>Senior Resident Medical Officer, KRIMS Hospital, Nagpur, India.</w:t>
      </w:r>
    </w:p>
    <w:p w:rsidR="00AB025B" w:rsidRPr="00D925C7" w:rsidRDefault="00AB025B" w:rsidP="00AB025B">
      <w:pPr>
        <w:spacing w:after="0" w:line="240" w:lineRule="auto"/>
        <w:ind w:left="2160" w:hanging="2160"/>
        <w:contextualSpacing/>
        <w:rPr>
          <w:rFonts w:ascii="Arial" w:hAnsi="Arial" w:cs="Arial"/>
        </w:rPr>
      </w:pPr>
      <w:r w:rsidRPr="00D925C7">
        <w:rPr>
          <w:rFonts w:ascii="Arial" w:hAnsi="Arial" w:cs="Arial"/>
        </w:rPr>
        <w:t>01/2005 – 12/2005</w:t>
      </w:r>
      <w:r w:rsidRPr="00D925C7">
        <w:rPr>
          <w:rFonts w:ascii="Arial" w:hAnsi="Arial" w:cs="Arial"/>
        </w:rPr>
        <w:tab/>
        <w:t xml:space="preserve">Resident Intern, Nagpur College of Homoeopathy &amp; </w:t>
      </w:r>
      <w:r w:rsidRPr="00D925C7">
        <w:rPr>
          <w:rFonts w:ascii="Arial" w:hAnsi="Arial" w:cs="Arial"/>
          <w:vanish/>
        </w:rPr>
        <w:t>H</w:t>
      </w:r>
      <w:r w:rsidRPr="00D925C7">
        <w:rPr>
          <w:rFonts w:ascii="Arial" w:hAnsi="Arial" w:cs="Arial"/>
        </w:rPr>
        <w:t>Hospital, Nagpur, India.</w:t>
      </w:r>
    </w:p>
    <w:p w:rsidR="00AB025B" w:rsidRPr="00D925C7" w:rsidRDefault="00AB025B" w:rsidP="00AB025B">
      <w:pPr>
        <w:autoSpaceDE w:val="0"/>
        <w:autoSpaceDN w:val="0"/>
        <w:adjustRightInd w:val="0"/>
        <w:spacing w:after="0" w:line="240" w:lineRule="auto"/>
        <w:ind w:left="2160" w:hanging="2160"/>
        <w:contextualSpacing/>
        <w:rPr>
          <w:rFonts w:ascii="Arial" w:hAnsi="Arial" w:cs="Arial"/>
          <w:color w:val="000000"/>
        </w:rPr>
      </w:pPr>
    </w:p>
    <w:p w:rsidR="00AB025B" w:rsidRPr="00D925C7" w:rsidRDefault="00AB025B" w:rsidP="00AB025B">
      <w:pPr>
        <w:pStyle w:val="ListParagraph"/>
        <w:spacing w:after="0" w:line="240" w:lineRule="auto"/>
        <w:ind w:left="0"/>
        <w:rPr>
          <w:rFonts w:ascii="Arial" w:hAnsi="Arial" w:cs="Arial"/>
          <w:b/>
        </w:rPr>
      </w:pPr>
      <w:r w:rsidRPr="00D925C7">
        <w:rPr>
          <w:rFonts w:ascii="Arial" w:hAnsi="Arial" w:cs="Arial"/>
          <w:b/>
        </w:rPr>
        <w:t>AWARDS AND HONORS</w:t>
      </w:r>
    </w:p>
    <w:p w:rsidR="00AB025B" w:rsidRPr="00D925C7" w:rsidRDefault="00AB025B" w:rsidP="00AB025B">
      <w:pPr>
        <w:pStyle w:val="ListParagraph"/>
        <w:spacing w:after="0" w:line="240" w:lineRule="auto"/>
        <w:ind w:hanging="720"/>
        <w:rPr>
          <w:rFonts w:ascii="Arial" w:hAnsi="Arial" w:cs="Arial"/>
        </w:rPr>
      </w:pPr>
      <w:r w:rsidRPr="00D925C7">
        <w:rPr>
          <w:rFonts w:ascii="Arial" w:hAnsi="Arial" w:cs="Arial"/>
        </w:rPr>
        <w:t>2016</w:t>
      </w:r>
      <w:r w:rsidRPr="00D925C7">
        <w:rPr>
          <w:rFonts w:ascii="Arial" w:hAnsi="Arial" w:cs="Arial"/>
        </w:rPr>
        <w:tab/>
        <w:t xml:space="preserve">Clinical Trials, Statistical, and Data Management Center Poster Award for the poster: </w:t>
      </w:r>
      <w:r w:rsidRPr="00D925C7">
        <w:rPr>
          <w:rFonts w:ascii="Arial" w:hAnsi="Arial" w:cs="Arial"/>
          <w:i/>
        </w:rPr>
        <w:t>Predictors of injury in a farm vehicle crash: modifiable and non-modifiable factors</w:t>
      </w:r>
      <w:r w:rsidRPr="00D925C7">
        <w:rPr>
          <w:rFonts w:ascii="Arial" w:hAnsi="Arial" w:cs="Arial"/>
        </w:rPr>
        <w:t>. College of Public Health Research Week, University of Iowa, Iowa City, IA</w:t>
      </w:r>
    </w:p>
    <w:p w:rsidR="00AB025B" w:rsidRPr="00D925C7" w:rsidRDefault="00AB025B" w:rsidP="00AB025B">
      <w:pPr>
        <w:pStyle w:val="ListParagraph"/>
        <w:spacing w:after="0" w:line="240" w:lineRule="auto"/>
        <w:ind w:hanging="720"/>
        <w:rPr>
          <w:rFonts w:ascii="Arial" w:hAnsi="Arial" w:cs="Arial"/>
        </w:rPr>
      </w:pPr>
      <w:r w:rsidRPr="00D925C7">
        <w:rPr>
          <w:rFonts w:ascii="Arial" w:hAnsi="Arial" w:cs="Arial"/>
        </w:rPr>
        <w:t>2016</w:t>
      </w:r>
      <w:r w:rsidRPr="00D925C7">
        <w:rPr>
          <w:rFonts w:ascii="Arial" w:hAnsi="Arial" w:cs="Arial"/>
        </w:rPr>
        <w:tab/>
        <w:t xml:space="preserve">Rural Policy Research Institute Poster Award for the poster: </w:t>
      </w:r>
      <w:r w:rsidRPr="00D925C7">
        <w:rPr>
          <w:rFonts w:ascii="Arial" w:hAnsi="Arial" w:cs="Arial"/>
          <w:i/>
        </w:rPr>
        <w:t>Predictors of injury in a farm vehicle crash: modifiable and non-modifiable factors</w:t>
      </w:r>
      <w:r w:rsidRPr="00D925C7">
        <w:rPr>
          <w:rFonts w:ascii="Arial" w:hAnsi="Arial" w:cs="Arial"/>
        </w:rPr>
        <w:t>. College of Public Health Research Week, University of Iowa, Iowa City, IA</w:t>
      </w:r>
    </w:p>
    <w:p w:rsidR="00AB025B" w:rsidRPr="00D925C7" w:rsidRDefault="00AB025B" w:rsidP="00AB025B">
      <w:pPr>
        <w:pStyle w:val="ListParagraph"/>
        <w:spacing w:after="0" w:line="240" w:lineRule="auto"/>
        <w:ind w:hanging="720"/>
        <w:rPr>
          <w:rFonts w:ascii="Arial" w:hAnsi="Arial" w:cs="Arial"/>
        </w:rPr>
      </w:pPr>
      <w:r w:rsidRPr="00D925C7">
        <w:rPr>
          <w:rFonts w:ascii="Arial" w:hAnsi="Arial" w:cs="Arial"/>
        </w:rPr>
        <w:t>2015</w:t>
      </w:r>
      <w:r w:rsidRPr="00D925C7">
        <w:rPr>
          <w:rFonts w:ascii="Arial" w:hAnsi="Arial" w:cs="Arial"/>
        </w:rPr>
        <w:tab/>
        <w:t xml:space="preserve">Collegiate Poster Award for the poster entitled: </w:t>
      </w:r>
      <w:r w:rsidRPr="00D925C7">
        <w:rPr>
          <w:rFonts w:ascii="Arial" w:hAnsi="Arial" w:cs="Arial"/>
          <w:i/>
        </w:rPr>
        <w:t>To report or not to report? Effect on Crime Victimization</w:t>
      </w:r>
      <w:r w:rsidRPr="00D925C7">
        <w:rPr>
          <w:rFonts w:ascii="Arial" w:hAnsi="Arial" w:cs="Arial"/>
        </w:rPr>
        <w:t>. College of Public Health Research Week, University of Iowa, Iowa City, IA</w:t>
      </w:r>
    </w:p>
    <w:p w:rsidR="00AB025B" w:rsidRPr="00D925C7" w:rsidRDefault="00AB025B" w:rsidP="00AB025B">
      <w:pPr>
        <w:pStyle w:val="ListParagraph"/>
        <w:numPr>
          <w:ilvl w:val="0"/>
          <w:numId w:val="30"/>
        </w:numPr>
        <w:spacing w:after="0" w:line="240" w:lineRule="auto"/>
        <w:ind w:left="720" w:hanging="720"/>
        <w:rPr>
          <w:rFonts w:ascii="Arial" w:hAnsi="Arial" w:cs="Arial"/>
          <w:shd w:val="clear" w:color="auto" w:fill="FFFFFF"/>
        </w:rPr>
      </w:pPr>
      <w:r w:rsidRPr="00D925C7">
        <w:rPr>
          <w:rFonts w:ascii="Arial" w:hAnsi="Arial" w:cs="Arial"/>
          <w:shd w:val="clear" w:color="auto" w:fill="FFFFFF"/>
        </w:rPr>
        <w:t>Delta Omega Theta Chapter Service Award for service and leadership, Gilling’s School of Global Public Health, University of North Carolina, Chapel Hill, NC</w:t>
      </w:r>
    </w:p>
    <w:p w:rsidR="00AB025B" w:rsidRPr="00D925C7" w:rsidRDefault="00AB025B" w:rsidP="00AB025B">
      <w:pPr>
        <w:pStyle w:val="ListParagraph"/>
        <w:spacing w:after="0" w:line="240" w:lineRule="auto"/>
        <w:ind w:hanging="720"/>
        <w:rPr>
          <w:rFonts w:ascii="Arial" w:hAnsi="Arial" w:cs="Arial"/>
        </w:rPr>
      </w:pPr>
      <w:r w:rsidRPr="00D925C7">
        <w:rPr>
          <w:rFonts w:ascii="Arial" w:hAnsi="Arial" w:cs="Arial"/>
        </w:rPr>
        <w:t>2013</w:t>
      </w:r>
      <w:r w:rsidRPr="00D925C7">
        <w:rPr>
          <w:rFonts w:ascii="Arial" w:hAnsi="Arial" w:cs="Arial"/>
        </w:rPr>
        <w:tab/>
        <w:t xml:space="preserve">Robert </w:t>
      </w:r>
      <w:proofErr w:type="spellStart"/>
      <w:r w:rsidRPr="00D925C7">
        <w:rPr>
          <w:rFonts w:ascii="Arial" w:hAnsi="Arial" w:cs="Arial"/>
        </w:rPr>
        <w:t>Verhalen</w:t>
      </w:r>
      <w:proofErr w:type="spellEnd"/>
      <w:r w:rsidRPr="00D925C7">
        <w:rPr>
          <w:rFonts w:ascii="Arial" w:hAnsi="Arial" w:cs="Arial"/>
        </w:rPr>
        <w:t xml:space="preserve"> endowed scholarship for Injury Prevention and Trauma Management, </w:t>
      </w:r>
      <w:r w:rsidRPr="00D925C7">
        <w:rPr>
          <w:rFonts w:ascii="Arial" w:hAnsi="Arial" w:cs="Arial"/>
          <w:shd w:val="clear" w:color="auto" w:fill="FFFFFF"/>
        </w:rPr>
        <w:t>Gilling’s School of Global Public Health, University of North Carolina, Chapel Hill, NC</w:t>
      </w:r>
    </w:p>
    <w:p w:rsidR="00AB025B" w:rsidRPr="00D925C7" w:rsidRDefault="00AB025B" w:rsidP="00AB025B">
      <w:pPr>
        <w:pStyle w:val="ListParagraph"/>
        <w:spacing w:after="0" w:line="240" w:lineRule="auto"/>
        <w:ind w:hanging="720"/>
        <w:rPr>
          <w:rFonts w:ascii="Arial" w:hAnsi="Arial" w:cs="Arial"/>
          <w:shd w:val="clear" w:color="auto" w:fill="FFFFFF"/>
        </w:rPr>
      </w:pPr>
      <w:r w:rsidRPr="00D925C7">
        <w:rPr>
          <w:rFonts w:ascii="Arial" w:hAnsi="Arial" w:cs="Arial"/>
          <w:shd w:val="clear" w:color="auto" w:fill="FFFFFF"/>
        </w:rPr>
        <w:t>2013</w:t>
      </w:r>
      <w:r w:rsidRPr="00D925C7">
        <w:rPr>
          <w:rFonts w:ascii="Arial" w:hAnsi="Arial" w:cs="Arial"/>
          <w:shd w:val="clear" w:color="auto" w:fill="FFFFFF"/>
        </w:rPr>
        <w:tab/>
        <w:t>Class of 2013 scholarship, Gilling’s School of Global Public Health, University of North Carolina, Chapel Hill, NC</w:t>
      </w:r>
    </w:p>
    <w:p w:rsidR="00AB025B" w:rsidRPr="00D925C7" w:rsidRDefault="00AB025B" w:rsidP="00AB025B">
      <w:pPr>
        <w:pStyle w:val="ListParagraph"/>
        <w:spacing w:after="0" w:line="240" w:lineRule="auto"/>
        <w:ind w:hanging="720"/>
        <w:rPr>
          <w:rFonts w:ascii="Arial" w:hAnsi="Arial" w:cs="Arial"/>
          <w:b/>
        </w:rPr>
      </w:pPr>
      <w:r w:rsidRPr="00D925C7">
        <w:rPr>
          <w:rFonts w:ascii="Arial" w:hAnsi="Arial" w:cs="Arial"/>
          <w:color w:val="000000"/>
          <w:shd w:val="clear" w:color="auto" w:fill="FFFFFF"/>
        </w:rPr>
        <w:t>2013</w:t>
      </w:r>
      <w:r w:rsidRPr="00D925C7">
        <w:rPr>
          <w:rFonts w:ascii="Arial" w:hAnsi="Arial" w:cs="Arial"/>
          <w:color w:val="000000"/>
          <w:shd w:val="clear" w:color="auto" w:fill="FFFFFF"/>
        </w:rPr>
        <w:tab/>
        <w:t>Society for Public Health Education (SOPHE)/ Center for Disease Control and Prevention (CDC) Unintentional Injury Prevention Fellowship: 2013-2014</w:t>
      </w:r>
    </w:p>
    <w:p w:rsidR="00AB025B" w:rsidRPr="00D925C7" w:rsidRDefault="00AB025B" w:rsidP="00AB025B">
      <w:pPr>
        <w:pStyle w:val="ListParagraph"/>
        <w:spacing w:after="0" w:line="240" w:lineRule="auto"/>
        <w:ind w:hanging="720"/>
        <w:rPr>
          <w:rFonts w:ascii="Arial" w:hAnsi="Arial" w:cs="Arial"/>
        </w:rPr>
      </w:pPr>
      <w:r w:rsidRPr="00D925C7">
        <w:rPr>
          <w:rFonts w:ascii="Arial" w:hAnsi="Arial" w:cs="Arial"/>
        </w:rPr>
        <w:lastRenderedPageBreak/>
        <w:t>2009</w:t>
      </w:r>
      <w:r w:rsidRPr="00D925C7">
        <w:rPr>
          <w:rFonts w:ascii="Arial" w:hAnsi="Arial" w:cs="Arial"/>
        </w:rPr>
        <w:tab/>
        <w:t>Outstanding Graduate Student for Environmental Public Health, College of Health and Human Services, Western Kentucky University, Bowling Green, KY</w:t>
      </w:r>
    </w:p>
    <w:p w:rsidR="00AB025B" w:rsidRPr="00D925C7" w:rsidRDefault="00AB025B" w:rsidP="00AB025B">
      <w:pPr>
        <w:pStyle w:val="ListParagraph"/>
        <w:spacing w:after="0" w:line="240" w:lineRule="auto"/>
        <w:ind w:hanging="720"/>
        <w:rPr>
          <w:rFonts w:ascii="Arial" w:hAnsi="Arial" w:cs="Arial"/>
        </w:rPr>
      </w:pPr>
      <w:r w:rsidRPr="00D925C7">
        <w:rPr>
          <w:rFonts w:ascii="Arial" w:hAnsi="Arial" w:cs="Arial"/>
        </w:rPr>
        <w:t>2008</w:t>
      </w:r>
      <w:r w:rsidRPr="00D925C7">
        <w:rPr>
          <w:rFonts w:ascii="Arial" w:hAnsi="Arial" w:cs="Arial"/>
        </w:rPr>
        <w:tab/>
        <w:t>World Toppers scholarship, travel and study for the 2009 International Health and Human Service Learning Program, Western Kentucky University, Bowling Green, KY</w:t>
      </w:r>
    </w:p>
    <w:p w:rsidR="00AB025B" w:rsidRPr="00D925C7" w:rsidRDefault="00AB025B" w:rsidP="00AB025B">
      <w:pPr>
        <w:pStyle w:val="ListParagraph"/>
        <w:spacing w:after="0" w:line="240" w:lineRule="auto"/>
        <w:ind w:hanging="720"/>
        <w:rPr>
          <w:rFonts w:ascii="Arial" w:hAnsi="Arial" w:cs="Arial"/>
          <w:b/>
        </w:rPr>
      </w:pPr>
      <w:r w:rsidRPr="00D925C7">
        <w:rPr>
          <w:rFonts w:ascii="Arial" w:hAnsi="Arial" w:cs="Arial"/>
        </w:rPr>
        <w:t>2008</w:t>
      </w:r>
      <w:r w:rsidRPr="00D925C7">
        <w:rPr>
          <w:rFonts w:ascii="Arial" w:hAnsi="Arial" w:cs="Arial"/>
        </w:rPr>
        <w:tab/>
        <w:t>College of Health and Human Services travel scholarship for the 2009 International Health and Human Service Learning Program, Western Kentucky University, Bowling Green, KY</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PROFESSIONAL MEMBERSHIPS</w:t>
      </w:r>
    </w:p>
    <w:p w:rsidR="00AB025B" w:rsidRPr="00D925C7" w:rsidRDefault="00AB025B" w:rsidP="00AB025B">
      <w:pPr>
        <w:spacing w:after="0" w:line="240" w:lineRule="auto"/>
        <w:contextualSpacing/>
        <w:rPr>
          <w:rFonts w:ascii="Arial" w:hAnsi="Arial" w:cs="Arial"/>
        </w:rPr>
      </w:pPr>
      <w:r w:rsidRPr="00D925C7">
        <w:rPr>
          <w:rFonts w:ascii="Arial" w:hAnsi="Arial" w:cs="Arial"/>
        </w:rPr>
        <w:t xml:space="preserve">2014 – </w:t>
      </w:r>
      <w:r w:rsidRPr="00D925C7">
        <w:rPr>
          <w:rFonts w:ascii="Arial" w:hAnsi="Arial" w:cs="Arial"/>
        </w:rPr>
        <w:tab/>
        <w:t>Society for Advancement of Violence and Injury Research</w:t>
      </w:r>
    </w:p>
    <w:p w:rsidR="00AB025B" w:rsidRPr="00D925C7" w:rsidRDefault="00AB025B" w:rsidP="00AB025B">
      <w:pPr>
        <w:spacing w:after="0" w:line="240" w:lineRule="auto"/>
        <w:contextualSpacing/>
        <w:rPr>
          <w:rFonts w:ascii="Arial" w:hAnsi="Arial" w:cs="Arial"/>
        </w:rPr>
      </w:pPr>
      <w:r w:rsidRPr="00D925C7">
        <w:rPr>
          <w:rFonts w:ascii="Arial" w:hAnsi="Arial" w:cs="Arial"/>
        </w:rPr>
        <w:t xml:space="preserve">2011 – </w:t>
      </w:r>
      <w:r w:rsidRPr="00D925C7">
        <w:rPr>
          <w:rFonts w:ascii="Arial" w:hAnsi="Arial" w:cs="Arial"/>
        </w:rPr>
        <w:tab/>
        <w:t>Society for Epidemiologic Research</w:t>
      </w:r>
    </w:p>
    <w:p w:rsidR="00AB025B" w:rsidRPr="00D925C7" w:rsidRDefault="00AB025B" w:rsidP="00AB025B">
      <w:pPr>
        <w:spacing w:after="0" w:line="240" w:lineRule="auto"/>
        <w:contextualSpacing/>
        <w:rPr>
          <w:rFonts w:ascii="Arial" w:hAnsi="Arial" w:cs="Arial"/>
        </w:rPr>
      </w:pPr>
      <w:r w:rsidRPr="00D925C7">
        <w:rPr>
          <w:rFonts w:ascii="Arial" w:hAnsi="Arial" w:cs="Arial"/>
        </w:rPr>
        <w:t xml:space="preserve">2009 – </w:t>
      </w:r>
      <w:r w:rsidRPr="00D925C7">
        <w:rPr>
          <w:rFonts w:ascii="Arial" w:hAnsi="Arial" w:cs="Arial"/>
        </w:rPr>
        <w:tab/>
        <w:t>American Public Health Association</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PUBLICATIONS</w:t>
      </w:r>
    </w:p>
    <w:p w:rsidR="00AB025B" w:rsidRPr="00D925C7" w:rsidRDefault="00AB025B" w:rsidP="00AB025B">
      <w:pPr>
        <w:spacing w:after="0" w:line="240" w:lineRule="auto"/>
        <w:contextualSpacing/>
        <w:rPr>
          <w:rFonts w:ascii="Arial" w:hAnsi="Arial" w:cs="Arial"/>
          <w:b/>
          <w:noProof/>
        </w:rPr>
      </w:pPr>
      <w:r w:rsidRPr="00D925C7">
        <w:rPr>
          <w:rFonts w:ascii="Arial" w:hAnsi="Arial" w:cs="Arial"/>
          <w:b/>
          <w:noProof/>
        </w:rPr>
        <w:t>Books and chapters</w:t>
      </w:r>
    </w:p>
    <w:p w:rsidR="00AB025B" w:rsidRPr="00D925C7" w:rsidRDefault="00AB025B" w:rsidP="00AB025B">
      <w:pPr>
        <w:pStyle w:val="ListParagraph"/>
        <w:numPr>
          <w:ilvl w:val="0"/>
          <w:numId w:val="35"/>
        </w:numPr>
        <w:spacing w:after="0" w:line="240" w:lineRule="auto"/>
        <w:ind w:left="360"/>
        <w:rPr>
          <w:rFonts w:ascii="Arial" w:hAnsi="Arial" w:cs="Arial"/>
          <w:noProof/>
        </w:rPr>
      </w:pPr>
      <w:r w:rsidRPr="00D925C7">
        <w:rPr>
          <w:rFonts w:ascii="Arial" w:hAnsi="Arial" w:cs="Arial"/>
          <w:noProof/>
        </w:rPr>
        <w:t xml:space="preserve">Denoble PJ, </w:t>
      </w:r>
      <w:r w:rsidRPr="00D925C7">
        <w:rPr>
          <w:rFonts w:ascii="Arial" w:hAnsi="Arial" w:cs="Arial"/>
          <w:b/>
          <w:noProof/>
        </w:rPr>
        <w:t>Ranapurwala SI</w:t>
      </w:r>
      <w:r w:rsidRPr="00D925C7">
        <w:rPr>
          <w:rFonts w:ascii="Arial" w:hAnsi="Arial" w:cs="Arial"/>
          <w:noProof/>
        </w:rPr>
        <w:t>, Vaithiyanathan P, Bird N. Prevalence of sudden cardiac death risk factors in scuba divers – an online survey. In the proceedings of the 4</w:t>
      </w:r>
      <w:r w:rsidRPr="00D925C7">
        <w:rPr>
          <w:rFonts w:ascii="Arial" w:hAnsi="Arial" w:cs="Arial"/>
          <w:noProof/>
          <w:vertAlign w:val="superscript"/>
        </w:rPr>
        <w:t>th</w:t>
      </w:r>
      <w:r w:rsidRPr="00D925C7">
        <w:rPr>
          <w:rFonts w:ascii="Arial" w:hAnsi="Arial" w:cs="Arial"/>
          <w:noProof/>
        </w:rPr>
        <w:t xml:space="preserve"> Conference on Diving Physiology, Technology and Hyperbaric Medicine. Japanese Soceity of Hyperbaric and Undersea Medicine, Tokyo, Japan, November, 2012; 71-74.</w:t>
      </w:r>
    </w:p>
    <w:p w:rsidR="00AB025B" w:rsidRPr="00D925C7" w:rsidRDefault="00AB025B" w:rsidP="00AB025B">
      <w:pPr>
        <w:spacing w:after="0" w:line="240" w:lineRule="auto"/>
        <w:contextualSpacing/>
        <w:rPr>
          <w:rFonts w:ascii="Arial" w:hAnsi="Arial" w:cs="Arial"/>
          <w:b/>
          <w:sz w:val="10"/>
        </w:rPr>
      </w:pPr>
    </w:p>
    <w:p w:rsidR="004427AF" w:rsidRPr="004427AF" w:rsidRDefault="00AB025B" w:rsidP="004427AF">
      <w:pPr>
        <w:spacing w:after="0" w:line="240" w:lineRule="auto"/>
        <w:ind w:left="360" w:hanging="360"/>
        <w:contextualSpacing/>
        <w:rPr>
          <w:rFonts w:ascii="Arial" w:hAnsi="Arial" w:cs="Arial"/>
        </w:rPr>
      </w:pPr>
      <w:r w:rsidRPr="00D925C7">
        <w:rPr>
          <w:rFonts w:ascii="Arial" w:hAnsi="Arial" w:cs="Arial"/>
          <w:b/>
        </w:rPr>
        <w:t xml:space="preserve">Peer Reviewed Journals </w:t>
      </w:r>
      <w:r w:rsidRPr="00D925C7">
        <w:rPr>
          <w:rFonts w:ascii="Arial" w:hAnsi="Arial" w:cs="Arial"/>
        </w:rPr>
        <w:t>(*Denotes the author was an advisee or student mentee)</w:t>
      </w:r>
    </w:p>
    <w:p w:rsidR="00AB025B" w:rsidRPr="00D925C7" w:rsidRDefault="00AB025B" w:rsidP="00E01C0D">
      <w:pPr>
        <w:pStyle w:val="ListParagraph"/>
        <w:numPr>
          <w:ilvl w:val="0"/>
          <w:numId w:val="25"/>
        </w:numPr>
        <w:spacing w:after="0" w:line="240" w:lineRule="auto"/>
        <w:ind w:left="360"/>
        <w:rPr>
          <w:rFonts w:ascii="Arial" w:hAnsi="Arial" w:cs="Arial"/>
          <w:noProof/>
        </w:rPr>
      </w:pPr>
      <w:r w:rsidRPr="00D925C7">
        <w:rPr>
          <w:rFonts w:ascii="Arial" w:hAnsi="Arial" w:cs="Arial"/>
          <w:b/>
          <w:noProof/>
        </w:rPr>
        <w:t>Ranapurwala SI</w:t>
      </w:r>
      <w:r w:rsidRPr="00D925C7">
        <w:rPr>
          <w:rFonts w:ascii="Arial" w:hAnsi="Arial" w:cs="Arial"/>
          <w:noProof/>
        </w:rPr>
        <w:t xml:space="preserve">, Shanahan ME, Alexandridis AA, Proescholdbell ST, Naumann RB, Edwards D, Marshall SW. Opioid overdose mortality among former North Carolina inmates: A retrospective cohort 2000-2015. </w:t>
      </w:r>
      <w:r w:rsidR="00E01C0D" w:rsidRPr="00E01C0D">
        <w:rPr>
          <w:rFonts w:ascii="Arial" w:hAnsi="Arial" w:cs="Arial"/>
          <w:noProof/>
        </w:rPr>
        <w:t>Am J Public Health. 2018 Sep;108(9):1207-1213. doi: 10.2105/AJPH.2018.304514. Epub 2018 Jul 19.</w:t>
      </w:r>
    </w:p>
    <w:p w:rsidR="00AB025B" w:rsidRPr="00D925C7" w:rsidRDefault="00AB025B" w:rsidP="00E01C0D">
      <w:pPr>
        <w:pStyle w:val="ListParagraph"/>
        <w:numPr>
          <w:ilvl w:val="0"/>
          <w:numId w:val="25"/>
        </w:numPr>
        <w:spacing w:after="0" w:line="240" w:lineRule="auto"/>
        <w:ind w:left="360"/>
        <w:rPr>
          <w:rFonts w:ascii="Arial" w:hAnsi="Arial" w:cs="Arial"/>
          <w:noProof/>
        </w:rPr>
      </w:pPr>
      <w:r w:rsidRPr="00D925C7">
        <w:rPr>
          <w:rFonts w:ascii="Arial" w:hAnsi="Arial" w:cs="Arial"/>
          <w:b/>
          <w:noProof/>
        </w:rPr>
        <w:t>Ranapurwala SI</w:t>
      </w:r>
      <w:r w:rsidRPr="00D925C7">
        <w:rPr>
          <w:rFonts w:ascii="Arial" w:hAnsi="Arial" w:cs="Arial"/>
          <w:noProof/>
        </w:rPr>
        <w:t xml:space="preserve">, Naumann R, Austin A, Dasgupta N, Marshall SW. </w:t>
      </w:r>
      <w:r w:rsidR="00125A0C" w:rsidRPr="00125A0C">
        <w:rPr>
          <w:rFonts w:ascii="Arial" w:hAnsi="Arial" w:cs="Arial"/>
          <w:noProof/>
        </w:rPr>
        <w:t>Methodologic limitations of prescription opioid safety research and recommendations for improving the evidence base</w:t>
      </w:r>
      <w:r w:rsidRPr="00D925C7">
        <w:rPr>
          <w:rFonts w:ascii="Arial" w:hAnsi="Arial" w:cs="Arial"/>
          <w:noProof/>
        </w:rPr>
        <w:t>.</w:t>
      </w:r>
      <w:r>
        <w:rPr>
          <w:rFonts w:ascii="Arial" w:hAnsi="Arial" w:cs="Arial"/>
          <w:noProof/>
        </w:rPr>
        <w:t xml:space="preserve"> </w:t>
      </w:r>
      <w:r w:rsidR="00E01C0D" w:rsidRPr="00E01C0D">
        <w:rPr>
          <w:rFonts w:ascii="Arial" w:hAnsi="Arial" w:cs="Arial"/>
          <w:noProof/>
        </w:rPr>
        <w:t>Pharmacoepidemiol Drug Saf. 2018 Jun 3. doi: 10.1002/pds.4564. [Epub ahead of print] Review.</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b/>
          <w:noProof/>
        </w:rPr>
        <w:t>Ranapurwala SI</w:t>
      </w:r>
      <w:r w:rsidRPr="00D925C7">
        <w:rPr>
          <w:rFonts w:ascii="Arial" w:hAnsi="Arial" w:cs="Arial"/>
          <w:noProof/>
        </w:rPr>
        <w:t>, Kucera KL, Denoble PJ. The healthy diver: A cross-sectional survey to evaluate the health status of recreational scuba diver members of Divers Alert Network (DAN). PLoS ONE. 2018. 13(3): e0194380.</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b/>
          <w:noProof/>
        </w:rPr>
        <w:t>Ranapurwala SI</w:t>
      </w:r>
      <w:r w:rsidRPr="00D925C7">
        <w:rPr>
          <w:rFonts w:ascii="Arial" w:hAnsi="Arial" w:cs="Arial"/>
          <w:noProof/>
        </w:rPr>
        <w:t>, Carnahan R, Brown G, Hinmann J, Casteel C. Impact of prescription monitoring program on opioid pain reliever prescribing patterns in Iowa. Pain Med. 2018. doi: 10.1093/pm/pny029. [Epub ahead of print]</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Brinkley-Rubenstein L, Macmadu A, Marshall B, Heise A, </w:t>
      </w:r>
      <w:r w:rsidRPr="00D925C7">
        <w:rPr>
          <w:rFonts w:ascii="Arial" w:hAnsi="Arial" w:cs="Arial"/>
          <w:b/>
          <w:noProof/>
        </w:rPr>
        <w:t>Ranapurwala SI</w:t>
      </w:r>
      <w:r w:rsidRPr="00D925C7">
        <w:rPr>
          <w:rFonts w:ascii="Arial" w:hAnsi="Arial" w:cs="Arial"/>
          <w:noProof/>
        </w:rPr>
        <w:t>, Rich JD, Green TC. Risk of fentanyl-involved overdose among those with past year incarceration: Findings from a recent outbreak of illicit synthetic fentanyl overdose in 2014 and 2015. Drug Alcohol Depend. 2018 Feb 9;185:189-191. doi: 10.1016/j.drugalcdep.2017.12.014. [Epub ahead of print]</w:t>
      </w:r>
    </w:p>
    <w:p w:rsidR="00AB025B" w:rsidRPr="00D925C7" w:rsidRDefault="00AB025B" w:rsidP="00AB025B">
      <w:pPr>
        <w:pStyle w:val="ListParagraph"/>
        <w:widowControl w:val="0"/>
        <w:numPr>
          <w:ilvl w:val="0"/>
          <w:numId w:val="25"/>
        </w:numPr>
        <w:spacing w:after="0" w:line="240" w:lineRule="auto"/>
        <w:ind w:left="360"/>
        <w:rPr>
          <w:rFonts w:ascii="Arial" w:hAnsi="Arial" w:cs="Arial"/>
          <w:noProof/>
        </w:rPr>
      </w:pPr>
      <w:r w:rsidRPr="00D925C7">
        <w:rPr>
          <w:rFonts w:ascii="Arial" w:hAnsi="Arial" w:cs="Arial"/>
          <w:noProof/>
        </w:rPr>
        <w:t xml:space="preserve">Rosenberg M, </w:t>
      </w:r>
      <w:r w:rsidRPr="00D925C7">
        <w:rPr>
          <w:rFonts w:ascii="Arial" w:hAnsi="Arial" w:cs="Arial"/>
          <w:b/>
          <w:noProof/>
        </w:rPr>
        <w:t>Ranapurwala SI</w:t>
      </w:r>
      <w:r w:rsidRPr="00D925C7">
        <w:rPr>
          <w:rFonts w:ascii="Arial" w:hAnsi="Arial" w:cs="Arial"/>
          <w:noProof/>
        </w:rPr>
        <w:t>, Townes A, Bengtson AM. Do Black Lives Matter in public health research and training? PloS ONE. 2017; Oct 10;12(10):e0185957.</w:t>
      </w:r>
    </w:p>
    <w:p w:rsidR="00AB025B" w:rsidRPr="00D925C7" w:rsidRDefault="00AB025B" w:rsidP="00AB025B">
      <w:pPr>
        <w:pStyle w:val="ListParagraph"/>
        <w:widowControl w:val="0"/>
        <w:numPr>
          <w:ilvl w:val="0"/>
          <w:numId w:val="25"/>
        </w:numPr>
        <w:spacing w:after="0" w:line="240" w:lineRule="auto"/>
        <w:ind w:left="360"/>
        <w:rPr>
          <w:rFonts w:ascii="Arial" w:hAnsi="Arial" w:cs="Arial"/>
          <w:noProof/>
        </w:rPr>
      </w:pPr>
      <w:r w:rsidRPr="00D925C7">
        <w:rPr>
          <w:rFonts w:ascii="Arial" w:hAnsi="Arial" w:cs="Arial"/>
          <w:b/>
          <w:noProof/>
        </w:rPr>
        <w:t>Ranapurwala SI</w:t>
      </w:r>
      <w:r w:rsidRPr="00D925C7">
        <w:rPr>
          <w:rFonts w:ascii="Arial" w:hAnsi="Arial" w:cs="Arial"/>
          <w:noProof/>
        </w:rPr>
        <w:t>, Wing S, Poole C, Kucera KL, Marshall SW, Denoble PJ. Mishaps and unsafe conditions in recreational scuba diving and pre-dive checklist use: A prospective cohort study. Inj Epidemiol. 2017 Dec;4(1):16. doi: 10.1186/s40621-017-0113-z. Epub 2017 Jun 5.</w:t>
      </w:r>
    </w:p>
    <w:p w:rsidR="00AB025B" w:rsidRPr="00D925C7" w:rsidRDefault="00AB025B" w:rsidP="00AB025B">
      <w:pPr>
        <w:pStyle w:val="ListParagraph"/>
        <w:widowControl w:val="0"/>
        <w:numPr>
          <w:ilvl w:val="0"/>
          <w:numId w:val="25"/>
        </w:numPr>
        <w:spacing w:after="0" w:line="240" w:lineRule="auto"/>
        <w:ind w:left="360"/>
        <w:rPr>
          <w:rFonts w:ascii="Arial" w:hAnsi="Arial" w:cs="Arial"/>
          <w:noProof/>
        </w:rPr>
      </w:pPr>
      <w:r w:rsidRPr="00D925C7">
        <w:rPr>
          <w:rFonts w:ascii="Arial" w:hAnsi="Arial" w:cs="Arial"/>
          <w:b/>
          <w:color w:val="000000" w:themeColor="text1"/>
        </w:rPr>
        <w:t>Ranapurwala SI</w:t>
      </w:r>
      <w:r w:rsidRPr="00D925C7">
        <w:rPr>
          <w:rFonts w:ascii="Arial" w:hAnsi="Arial" w:cs="Arial"/>
          <w:color w:val="000000" w:themeColor="text1"/>
        </w:rPr>
        <w:t xml:space="preserve">, Peek-Asa C, Casteel C. </w:t>
      </w:r>
      <w:r w:rsidRPr="00D925C7">
        <w:rPr>
          <w:rFonts w:ascii="Arial" w:hAnsi="Arial" w:cs="Arial"/>
        </w:rPr>
        <w:t>Volunteering in Adolescence and Adult Delinquency: A Longitudinal Analysis from the Add Health Study</w:t>
      </w:r>
      <w:r w:rsidRPr="00D925C7">
        <w:rPr>
          <w:rFonts w:ascii="Arial" w:hAnsi="Arial" w:cs="Arial"/>
          <w:iCs/>
          <w:color w:val="000000" w:themeColor="text1"/>
          <w:shd w:val="clear" w:color="auto" w:fill="FFFFFF"/>
        </w:rPr>
        <w:t xml:space="preserve">. </w:t>
      </w:r>
      <w:proofErr w:type="spellStart"/>
      <w:r w:rsidRPr="00D925C7">
        <w:rPr>
          <w:rFonts w:ascii="Arial" w:hAnsi="Arial" w:cs="Arial"/>
          <w:color w:val="000000"/>
          <w:shd w:val="clear" w:color="auto" w:fill="FFFFFF"/>
        </w:rPr>
        <w:t>Inj</w:t>
      </w:r>
      <w:proofErr w:type="spellEnd"/>
      <w:r w:rsidRPr="00D925C7">
        <w:rPr>
          <w:rFonts w:ascii="Arial" w:hAnsi="Arial" w:cs="Arial"/>
          <w:color w:val="000000"/>
          <w:shd w:val="clear" w:color="auto" w:fill="FFFFFF"/>
        </w:rPr>
        <w:t xml:space="preserve"> </w:t>
      </w:r>
      <w:proofErr w:type="spellStart"/>
      <w:r w:rsidRPr="00D925C7">
        <w:rPr>
          <w:rFonts w:ascii="Arial" w:hAnsi="Arial" w:cs="Arial"/>
          <w:color w:val="000000"/>
          <w:shd w:val="clear" w:color="auto" w:fill="FFFFFF"/>
        </w:rPr>
        <w:t>Epidemiol</w:t>
      </w:r>
      <w:proofErr w:type="spellEnd"/>
      <w:r w:rsidRPr="00D925C7">
        <w:rPr>
          <w:rFonts w:ascii="Arial" w:hAnsi="Arial" w:cs="Arial"/>
          <w:color w:val="000000"/>
          <w:shd w:val="clear" w:color="auto" w:fill="FFFFFF"/>
        </w:rPr>
        <w:t>. 2016 Dec;3(1):26. PMID: 27807807.</w:t>
      </w:r>
    </w:p>
    <w:p w:rsidR="00AB025B" w:rsidRPr="00D925C7" w:rsidRDefault="00AB025B" w:rsidP="00AB025B">
      <w:pPr>
        <w:pStyle w:val="ListParagraph"/>
        <w:widowControl w:val="0"/>
        <w:numPr>
          <w:ilvl w:val="0"/>
          <w:numId w:val="25"/>
        </w:numPr>
        <w:spacing w:after="0" w:line="240" w:lineRule="auto"/>
        <w:ind w:left="360"/>
        <w:rPr>
          <w:rFonts w:ascii="Arial" w:hAnsi="Arial" w:cs="Arial"/>
          <w:noProof/>
        </w:rPr>
      </w:pPr>
      <w:r w:rsidRPr="00D925C7">
        <w:rPr>
          <w:rFonts w:ascii="Arial" w:hAnsi="Arial" w:cs="Arial"/>
          <w:b/>
        </w:rPr>
        <w:t>Ranapurwala SI</w:t>
      </w:r>
      <w:r w:rsidRPr="00D925C7">
        <w:rPr>
          <w:rFonts w:ascii="Arial" w:hAnsi="Arial" w:cs="Arial"/>
        </w:rPr>
        <w:t xml:space="preserve">, Denoble PJ, </w:t>
      </w:r>
      <w:r w:rsidRPr="00D925C7">
        <w:rPr>
          <w:rFonts w:ascii="Arial" w:hAnsi="Arial" w:cs="Arial"/>
          <w:noProof/>
        </w:rPr>
        <w:t>Poole C, Marshall SW, Kucera KL, Wing SB</w:t>
      </w:r>
      <w:r w:rsidRPr="00D925C7">
        <w:rPr>
          <w:rFonts w:ascii="Arial" w:hAnsi="Arial" w:cs="Arial"/>
        </w:rPr>
        <w:t xml:space="preserve">. </w:t>
      </w:r>
      <w:r w:rsidRPr="00D925C7">
        <w:rPr>
          <w:rFonts w:ascii="Arial" w:hAnsi="Arial" w:cs="Arial"/>
          <w:color w:val="222222"/>
          <w:shd w:val="clear" w:color="auto" w:fill="FFFFFF"/>
        </w:rPr>
        <w:t xml:space="preserve">Factors influencing adherence to pre-dive checklists among recreational scuba divers. Undersea </w:t>
      </w:r>
      <w:proofErr w:type="spellStart"/>
      <w:r w:rsidRPr="00D925C7">
        <w:rPr>
          <w:rFonts w:ascii="Arial" w:hAnsi="Arial" w:cs="Arial"/>
          <w:color w:val="222222"/>
          <w:shd w:val="clear" w:color="auto" w:fill="FFFFFF"/>
        </w:rPr>
        <w:t>Hyperb</w:t>
      </w:r>
      <w:proofErr w:type="spellEnd"/>
      <w:r w:rsidRPr="00D925C7">
        <w:rPr>
          <w:rFonts w:ascii="Arial" w:hAnsi="Arial" w:cs="Arial"/>
          <w:color w:val="222222"/>
          <w:shd w:val="clear" w:color="auto" w:fill="FFFFFF"/>
        </w:rPr>
        <w:t xml:space="preserve"> Med. 2016;43(7):827-32.</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b/>
          <w:noProof/>
        </w:rPr>
        <w:t>Ranapurwala SI</w:t>
      </w:r>
      <w:r w:rsidRPr="00D925C7">
        <w:rPr>
          <w:rFonts w:ascii="Arial" w:hAnsi="Arial" w:cs="Arial"/>
          <w:noProof/>
        </w:rPr>
        <w:t xml:space="preserve">, Mello ER, Ramirez MR. </w:t>
      </w:r>
      <w:r w:rsidRPr="00D925C7">
        <w:rPr>
          <w:rFonts w:ascii="Arial" w:hAnsi="Arial" w:cs="Arial"/>
        </w:rPr>
        <w:t>A GIS-based matched case-control study of road characteristics in farm vehicle crashes from nine Midwestern US states. Epidemiology. 2016;27(6):827-34. [</w:t>
      </w:r>
      <w:proofErr w:type="spellStart"/>
      <w:r w:rsidRPr="00D925C7">
        <w:rPr>
          <w:rFonts w:ascii="Arial" w:hAnsi="Arial" w:cs="Arial"/>
        </w:rPr>
        <w:t>Epub</w:t>
      </w:r>
      <w:proofErr w:type="spellEnd"/>
      <w:r w:rsidRPr="00D925C7">
        <w:rPr>
          <w:rFonts w:ascii="Arial" w:hAnsi="Arial" w:cs="Arial"/>
        </w:rPr>
        <w:t xml:space="preserve">: Jul 27, 2016] </w:t>
      </w:r>
      <w:proofErr w:type="spellStart"/>
      <w:r w:rsidRPr="00D925C7">
        <w:rPr>
          <w:rFonts w:ascii="Arial" w:hAnsi="Arial" w:cs="Arial"/>
        </w:rPr>
        <w:t>doi</w:t>
      </w:r>
      <w:proofErr w:type="spellEnd"/>
      <w:r w:rsidRPr="00D925C7">
        <w:rPr>
          <w:rFonts w:ascii="Arial" w:hAnsi="Arial" w:cs="Arial"/>
        </w:rPr>
        <w:t>: 10.1097/EDE.0000000000000542. PMID: 27468005.</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b/>
          <w:color w:val="000000" w:themeColor="text1"/>
        </w:rPr>
        <w:t>Ranapurwala SI</w:t>
      </w:r>
      <w:r w:rsidRPr="00D925C7">
        <w:rPr>
          <w:rFonts w:ascii="Arial" w:hAnsi="Arial" w:cs="Arial"/>
          <w:color w:val="000000" w:themeColor="text1"/>
        </w:rPr>
        <w:t xml:space="preserve">, Berg MT, Casteel C. </w:t>
      </w:r>
      <w:r w:rsidRPr="00D925C7">
        <w:rPr>
          <w:rFonts w:ascii="Arial" w:hAnsi="Arial" w:cs="Arial"/>
        </w:rPr>
        <w:t>Reporting crime victimizations to the police and the incidence of future victimizations: A longitudinal study</w:t>
      </w:r>
      <w:r w:rsidRPr="00D925C7">
        <w:rPr>
          <w:rFonts w:ascii="Arial" w:hAnsi="Arial" w:cs="Arial"/>
          <w:iCs/>
          <w:color w:val="000000" w:themeColor="text1"/>
          <w:shd w:val="clear" w:color="auto" w:fill="FFFFFF"/>
        </w:rPr>
        <w:t xml:space="preserve">. </w:t>
      </w:r>
      <w:proofErr w:type="spellStart"/>
      <w:r w:rsidRPr="00D925C7">
        <w:rPr>
          <w:rFonts w:ascii="Arial" w:hAnsi="Arial" w:cs="Arial"/>
          <w:iCs/>
          <w:color w:val="000000" w:themeColor="text1"/>
          <w:shd w:val="clear" w:color="auto" w:fill="FFFFFF"/>
        </w:rPr>
        <w:t>Plos</w:t>
      </w:r>
      <w:proofErr w:type="spellEnd"/>
      <w:r w:rsidRPr="00D925C7">
        <w:rPr>
          <w:rFonts w:ascii="Arial" w:hAnsi="Arial" w:cs="Arial"/>
          <w:iCs/>
          <w:color w:val="000000" w:themeColor="text1"/>
          <w:shd w:val="clear" w:color="auto" w:fill="FFFFFF"/>
        </w:rPr>
        <w:t xml:space="preserve"> One. 2016; 1</w:t>
      </w:r>
      <w:r w:rsidRPr="00D925C7">
        <w:rPr>
          <w:rFonts w:ascii="Arial" w:hAnsi="Arial" w:cs="Arial"/>
          <w:color w:val="000000"/>
          <w:shd w:val="clear" w:color="auto" w:fill="FFFFFF"/>
        </w:rPr>
        <w:t xml:space="preserve">1(7):e0160072. </w:t>
      </w:r>
      <w:proofErr w:type="spellStart"/>
      <w:r w:rsidRPr="00D925C7">
        <w:rPr>
          <w:rFonts w:ascii="Arial" w:hAnsi="Arial" w:cs="Arial"/>
          <w:color w:val="000000"/>
          <w:shd w:val="clear" w:color="auto" w:fill="FFFFFF"/>
        </w:rPr>
        <w:t>doi</w:t>
      </w:r>
      <w:proofErr w:type="spellEnd"/>
      <w:r w:rsidRPr="00D925C7">
        <w:rPr>
          <w:rFonts w:ascii="Arial" w:hAnsi="Arial" w:cs="Arial"/>
          <w:color w:val="000000"/>
          <w:shd w:val="clear" w:color="auto" w:fill="FFFFFF"/>
        </w:rPr>
        <w:t>: 10.1371/journal.pone.0160072. PMID: 27466811.</w:t>
      </w:r>
    </w:p>
    <w:p w:rsidR="00AB025B" w:rsidRPr="00D925C7" w:rsidRDefault="00AB025B" w:rsidP="00AB025B">
      <w:pPr>
        <w:pStyle w:val="ListParagraph"/>
        <w:numPr>
          <w:ilvl w:val="0"/>
          <w:numId w:val="25"/>
        </w:numPr>
        <w:spacing w:after="0" w:line="240" w:lineRule="auto"/>
        <w:ind w:left="360"/>
        <w:rPr>
          <w:rFonts w:ascii="Arial" w:hAnsi="Arial" w:cs="Arial"/>
          <w:bCs/>
        </w:rPr>
      </w:pPr>
      <w:r w:rsidRPr="00D925C7">
        <w:rPr>
          <w:rFonts w:ascii="Arial" w:hAnsi="Arial" w:cs="Arial"/>
          <w:b/>
          <w:noProof/>
        </w:rPr>
        <w:t>Ranapurwala SI</w:t>
      </w:r>
      <w:r w:rsidRPr="00D925C7">
        <w:rPr>
          <w:rFonts w:ascii="Arial" w:hAnsi="Arial" w:cs="Arial"/>
          <w:noProof/>
        </w:rPr>
        <w:t xml:space="preserve">, Denoble PJ, Poole C, Marshall SW, Kucera KL, Wing S. </w:t>
      </w:r>
      <w:r w:rsidRPr="00D925C7">
        <w:rPr>
          <w:rFonts w:ascii="Arial" w:hAnsi="Arial" w:cs="Arial"/>
        </w:rPr>
        <w:t>The effect of using a pre-dive checklist on the incidence of diving mishaps in recreational scuba diving: A cluster randomized trial. International Journal of Epidemiology, 2016; 45(1):223-231. [</w:t>
      </w:r>
      <w:proofErr w:type="spellStart"/>
      <w:r w:rsidRPr="00D925C7">
        <w:rPr>
          <w:rFonts w:ascii="Arial" w:hAnsi="Arial" w:cs="Arial"/>
        </w:rPr>
        <w:t>Epub</w:t>
      </w:r>
      <w:proofErr w:type="spellEnd"/>
      <w:r w:rsidRPr="00D925C7">
        <w:rPr>
          <w:rFonts w:ascii="Arial" w:hAnsi="Arial" w:cs="Arial"/>
        </w:rPr>
        <w:t xml:space="preserve">: Nov 3, 2015]. </w:t>
      </w:r>
      <w:proofErr w:type="spellStart"/>
      <w:r w:rsidRPr="00D925C7">
        <w:rPr>
          <w:rFonts w:ascii="Arial" w:hAnsi="Arial" w:cs="Arial"/>
        </w:rPr>
        <w:t>doi</w:t>
      </w:r>
      <w:proofErr w:type="spellEnd"/>
      <w:r w:rsidRPr="00D925C7">
        <w:rPr>
          <w:rFonts w:ascii="Arial" w:hAnsi="Arial" w:cs="Arial"/>
        </w:rPr>
        <w:t>: 10.1093/</w:t>
      </w:r>
      <w:proofErr w:type="spellStart"/>
      <w:r w:rsidRPr="00D925C7">
        <w:rPr>
          <w:rFonts w:ascii="Arial" w:hAnsi="Arial" w:cs="Arial"/>
        </w:rPr>
        <w:t>ije</w:t>
      </w:r>
      <w:proofErr w:type="spellEnd"/>
      <w:r w:rsidRPr="00D925C7">
        <w:rPr>
          <w:rFonts w:ascii="Arial" w:hAnsi="Arial" w:cs="Arial"/>
        </w:rPr>
        <w:t>/dyv292. PMID: 26534948.</w:t>
      </w:r>
    </w:p>
    <w:p w:rsidR="00AB025B" w:rsidRPr="00D925C7" w:rsidRDefault="00AB025B" w:rsidP="00AB025B">
      <w:pPr>
        <w:pStyle w:val="ListParagraph"/>
        <w:numPr>
          <w:ilvl w:val="0"/>
          <w:numId w:val="25"/>
        </w:numPr>
        <w:spacing w:after="0" w:line="240" w:lineRule="auto"/>
        <w:ind w:left="360"/>
        <w:rPr>
          <w:rFonts w:ascii="Arial" w:hAnsi="Arial" w:cs="Arial"/>
          <w:bCs/>
        </w:rPr>
      </w:pPr>
      <w:r w:rsidRPr="00D925C7">
        <w:rPr>
          <w:rFonts w:ascii="Arial" w:hAnsi="Arial" w:cs="Arial"/>
          <w:noProof/>
        </w:rPr>
        <w:lastRenderedPageBreak/>
        <w:t xml:space="preserve">Hatzenbuehler ML, Schwab-Reese L, </w:t>
      </w:r>
      <w:r w:rsidRPr="00D925C7">
        <w:rPr>
          <w:rFonts w:ascii="Arial" w:hAnsi="Arial" w:cs="Arial"/>
          <w:b/>
          <w:noProof/>
        </w:rPr>
        <w:t>Ranapurwala SI</w:t>
      </w:r>
      <w:r w:rsidRPr="00D925C7">
        <w:rPr>
          <w:rFonts w:ascii="Arial" w:hAnsi="Arial" w:cs="Arial"/>
          <w:noProof/>
        </w:rPr>
        <w:t xml:space="preserve">, Hertz M, Ramirez MR. </w:t>
      </w:r>
      <w:r w:rsidRPr="00D925C7">
        <w:rPr>
          <w:rFonts w:ascii="Arial" w:hAnsi="Arial" w:cs="Arial"/>
        </w:rPr>
        <w:t>Anti-Bullying Policies Reduce the Risk of Bullying Victimization: A State-Level Analysis. JAMA Pediatrics, 2015; 169(10):e152411. [</w:t>
      </w:r>
      <w:proofErr w:type="spellStart"/>
      <w:r w:rsidRPr="00D925C7">
        <w:rPr>
          <w:rFonts w:ascii="Arial" w:hAnsi="Arial" w:cs="Arial"/>
        </w:rPr>
        <w:t>Epub</w:t>
      </w:r>
      <w:proofErr w:type="spellEnd"/>
      <w:r w:rsidRPr="00D925C7">
        <w:rPr>
          <w:rFonts w:ascii="Arial" w:hAnsi="Arial" w:cs="Arial"/>
        </w:rPr>
        <w:t xml:space="preserve">: Oct 5, 2015] </w:t>
      </w:r>
      <w:proofErr w:type="spellStart"/>
      <w:r w:rsidRPr="00D925C7">
        <w:rPr>
          <w:rFonts w:ascii="Arial" w:hAnsi="Arial" w:cs="Arial"/>
          <w:color w:val="000000"/>
          <w:shd w:val="clear" w:color="auto" w:fill="FFFFFF"/>
        </w:rPr>
        <w:t>doi</w:t>
      </w:r>
      <w:proofErr w:type="spellEnd"/>
      <w:r w:rsidRPr="00D925C7">
        <w:rPr>
          <w:rFonts w:ascii="Arial" w:hAnsi="Arial" w:cs="Arial"/>
          <w:color w:val="000000"/>
          <w:shd w:val="clear" w:color="auto" w:fill="FFFFFF"/>
        </w:rPr>
        <w:t xml:space="preserve">: 10.1001/jamapediatrics.2015.2411. </w:t>
      </w:r>
      <w:r w:rsidRPr="00D925C7">
        <w:rPr>
          <w:rFonts w:ascii="Arial" w:hAnsi="Arial" w:cs="Arial"/>
        </w:rPr>
        <w:t>PMID: 26437015.</w:t>
      </w:r>
    </w:p>
    <w:p w:rsidR="00AB025B" w:rsidRPr="00D925C7" w:rsidRDefault="00AB025B" w:rsidP="00AB025B">
      <w:pPr>
        <w:pStyle w:val="ListParagraph"/>
        <w:numPr>
          <w:ilvl w:val="0"/>
          <w:numId w:val="25"/>
        </w:numPr>
        <w:spacing w:after="0" w:line="240" w:lineRule="auto"/>
        <w:ind w:left="360"/>
        <w:rPr>
          <w:rFonts w:ascii="Arial" w:hAnsi="Arial" w:cs="Arial"/>
          <w:bCs/>
        </w:rPr>
      </w:pPr>
      <w:r w:rsidRPr="00D925C7">
        <w:rPr>
          <w:rFonts w:ascii="Arial" w:hAnsi="Arial" w:cs="Arial"/>
          <w:b/>
        </w:rPr>
        <w:t>Ranapurwala SI</w:t>
      </w:r>
      <w:r w:rsidRPr="00D925C7">
        <w:rPr>
          <w:rFonts w:ascii="Arial" w:hAnsi="Arial" w:cs="Arial"/>
        </w:rPr>
        <w:t xml:space="preserve">, Bird N, </w:t>
      </w:r>
      <w:proofErr w:type="spellStart"/>
      <w:r w:rsidRPr="00D925C7">
        <w:rPr>
          <w:rFonts w:ascii="Arial" w:hAnsi="Arial" w:cs="Arial"/>
        </w:rPr>
        <w:t>Vaithiyanathan</w:t>
      </w:r>
      <w:proofErr w:type="spellEnd"/>
      <w:r w:rsidRPr="00D925C7">
        <w:rPr>
          <w:rFonts w:ascii="Arial" w:hAnsi="Arial" w:cs="Arial"/>
        </w:rPr>
        <w:t xml:space="preserve"> P, Denoble PJ. </w:t>
      </w:r>
      <w:r w:rsidRPr="00D925C7">
        <w:rPr>
          <w:rFonts w:ascii="Arial" w:hAnsi="Arial" w:cs="Arial"/>
          <w:bCs/>
          <w:color w:val="000000"/>
          <w:shd w:val="clear" w:color="auto" w:fill="FFFFFF"/>
        </w:rPr>
        <w:t>Scuba diving injuries among Divers Alert Network members 2010-2011</w:t>
      </w:r>
      <w:r w:rsidRPr="00D925C7">
        <w:rPr>
          <w:rFonts w:ascii="Arial" w:hAnsi="Arial" w:cs="Arial"/>
        </w:rPr>
        <w:t>. Diving and Hyperbaric</w:t>
      </w:r>
      <w:r w:rsidRPr="00D925C7">
        <w:rPr>
          <w:rFonts w:ascii="Arial" w:hAnsi="Arial" w:cs="Arial"/>
          <w:bCs/>
        </w:rPr>
        <w:t xml:space="preserve"> Medicine, 2014;</w:t>
      </w:r>
      <w:r w:rsidRPr="00D925C7">
        <w:rPr>
          <w:rFonts w:ascii="Arial" w:hAnsi="Arial" w:cs="Arial"/>
          <w:color w:val="333333"/>
          <w:shd w:val="clear" w:color="auto" w:fill="FFFFFF"/>
        </w:rPr>
        <w:t xml:space="preserve"> 44(2):79-85</w:t>
      </w:r>
      <w:r w:rsidRPr="00D925C7">
        <w:rPr>
          <w:rFonts w:ascii="Arial" w:hAnsi="Arial" w:cs="Arial"/>
          <w:bCs/>
        </w:rPr>
        <w:t xml:space="preserve">. </w:t>
      </w:r>
      <w:r w:rsidRPr="00D925C7">
        <w:rPr>
          <w:rFonts w:ascii="Arial" w:hAnsi="Arial" w:cs="Arial"/>
        </w:rPr>
        <w:t>PMID: 24986725.</w:t>
      </w:r>
    </w:p>
    <w:p w:rsidR="00AB025B" w:rsidRPr="00D925C7" w:rsidRDefault="00AB025B" w:rsidP="00AB025B">
      <w:pPr>
        <w:pStyle w:val="ListParagraph"/>
        <w:numPr>
          <w:ilvl w:val="0"/>
          <w:numId w:val="25"/>
        </w:numPr>
        <w:spacing w:after="0" w:line="240" w:lineRule="auto"/>
        <w:ind w:left="360"/>
        <w:rPr>
          <w:rFonts w:ascii="Arial" w:hAnsi="Arial" w:cs="Arial"/>
          <w:bCs/>
        </w:rPr>
      </w:pPr>
      <w:r w:rsidRPr="00D925C7">
        <w:rPr>
          <w:rFonts w:ascii="Arial" w:hAnsi="Arial" w:cs="Arial"/>
        </w:rPr>
        <w:t xml:space="preserve">Denoble PJ, Nelson CL, </w:t>
      </w:r>
      <w:r w:rsidRPr="00D925C7">
        <w:rPr>
          <w:rFonts w:ascii="Arial" w:hAnsi="Arial" w:cs="Arial"/>
          <w:b/>
        </w:rPr>
        <w:t>Ranapurwala SI</w:t>
      </w:r>
      <w:r w:rsidRPr="00D925C7">
        <w:rPr>
          <w:rFonts w:ascii="Arial" w:hAnsi="Arial" w:cs="Arial"/>
        </w:rPr>
        <w:t xml:space="preserve">, Caruso JL. </w:t>
      </w:r>
      <w:r w:rsidRPr="00D925C7">
        <w:rPr>
          <w:rFonts w:ascii="Arial" w:hAnsi="Arial" w:cs="Arial"/>
          <w:bCs/>
        </w:rPr>
        <w:t>Prevalence of left ventricular</w:t>
      </w:r>
      <w:r w:rsidRPr="00D925C7">
        <w:rPr>
          <w:rFonts w:ascii="Arial" w:hAnsi="Arial" w:cs="Arial"/>
          <w:bCs/>
          <w:caps/>
        </w:rPr>
        <w:t xml:space="preserve"> </w:t>
      </w:r>
      <w:r w:rsidRPr="00D925C7">
        <w:rPr>
          <w:rFonts w:ascii="Arial" w:hAnsi="Arial" w:cs="Arial"/>
          <w:bCs/>
        </w:rPr>
        <w:t xml:space="preserve">hypertrophy in scuba diving and traffic accident victims. Undersea and Hyperbaric Medicine, 2014; 41 (2):127-33. </w:t>
      </w:r>
      <w:r w:rsidRPr="00D925C7">
        <w:rPr>
          <w:rFonts w:ascii="Arial" w:hAnsi="Arial" w:cs="Arial"/>
        </w:rPr>
        <w:t>PMID: 24851550.</w:t>
      </w:r>
    </w:p>
    <w:p w:rsidR="00AB025B" w:rsidRPr="00D925C7" w:rsidRDefault="00AB025B" w:rsidP="00AB025B">
      <w:pPr>
        <w:pStyle w:val="ListParagraph"/>
        <w:numPr>
          <w:ilvl w:val="0"/>
          <w:numId w:val="25"/>
        </w:numPr>
        <w:spacing w:after="0" w:line="240" w:lineRule="auto"/>
        <w:ind w:left="360"/>
        <w:rPr>
          <w:rFonts w:ascii="Arial" w:hAnsi="Arial" w:cs="Arial"/>
          <w:b/>
        </w:rPr>
      </w:pPr>
      <w:proofErr w:type="spellStart"/>
      <w:r w:rsidRPr="00D925C7">
        <w:rPr>
          <w:rFonts w:ascii="Arial" w:hAnsi="Arial" w:cs="Arial"/>
          <w:color w:val="000000"/>
        </w:rPr>
        <w:t>Zanchi</w:t>
      </w:r>
      <w:proofErr w:type="spellEnd"/>
      <w:r w:rsidRPr="00D925C7">
        <w:rPr>
          <w:rFonts w:ascii="Arial" w:hAnsi="Arial" w:cs="Arial"/>
          <w:color w:val="000000"/>
        </w:rPr>
        <w:t xml:space="preserve"> J, </w:t>
      </w:r>
      <w:proofErr w:type="spellStart"/>
      <w:r w:rsidRPr="00D925C7">
        <w:rPr>
          <w:rFonts w:ascii="Arial" w:hAnsi="Arial" w:cs="Arial"/>
          <w:color w:val="000000"/>
        </w:rPr>
        <w:t>Ljubkovic</w:t>
      </w:r>
      <w:proofErr w:type="spellEnd"/>
      <w:r w:rsidRPr="00D925C7">
        <w:rPr>
          <w:rFonts w:ascii="Arial" w:hAnsi="Arial" w:cs="Arial"/>
          <w:color w:val="000000"/>
        </w:rPr>
        <w:t xml:space="preserve"> M, Denoble PJ, </w:t>
      </w:r>
      <w:proofErr w:type="spellStart"/>
      <w:r w:rsidRPr="00D925C7">
        <w:rPr>
          <w:rFonts w:ascii="Arial" w:hAnsi="Arial" w:cs="Arial"/>
          <w:color w:val="000000"/>
        </w:rPr>
        <w:t>Dujic</w:t>
      </w:r>
      <w:proofErr w:type="spellEnd"/>
      <w:r w:rsidRPr="00D925C7">
        <w:rPr>
          <w:rFonts w:ascii="Arial" w:hAnsi="Arial" w:cs="Arial"/>
          <w:color w:val="000000"/>
        </w:rPr>
        <w:t xml:space="preserve"> Z, </w:t>
      </w:r>
      <w:r w:rsidRPr="00D925C7">
        <w:rPr>
          <w:rFonts w:ascii="Arial" w:hAnsi="Arial" w:cs="Arial"/>
          <w:b/>
          <w:color w:val="000000"/>
        </w:rPr>
        <w:t>Ranapurwala S</w:t>
      </w:r>
      <w:r w:rsidRPr="00D925C7">
        <w:rPr>
          <w:rFonts w:ascii="Arial" w:hAnsi="Arial" w:cs="Arial"/>
          <w:color w:val="000000"/>
        </w:rPr>
        <w:t xml:space="preserve">, Pollock NW. Influence of repeated daily diving on decompression stress. International Journal of Sports Medicine, </w:t>
      </w:r>
      <w:r w:rsidRPr="00D925C7">
        <w:rPr>
          <w:rFonts w:ascii="Arial" w:hAnsi="Arial" w:cs="Arial"/>
        </w:rPr>
        <w:t xml:space="preserve">2014; </w:t>
      </w:r>
      <w:r w:rsidRPr="00D925C7">
        <w:rPr>
          <w:rFonts w:ascii="Arial" w:hAnsi="Arial" w:cs="Arial"/>
          <w:shd w:val="clear" w:color="auto" w:fill="FFFFFF"/>
        </w:rPr>
        <w:t xml:space="preserve">35(6):465-8. </w:t>
      </w:r>
      <w:proofErr w:type="spellStart"/>
      <w:r w:rsidRPr="00D925C7">
        <w:rPr>
          <w:rFonts w:ascii="Arial" w:hAnsi="Arial" w:cs="Arial"/>
          <w:shd w:val="clear" w:color="auto" w:fill="FFFFFF"/>
        </w:rPr>
        <w:t>doi</w:t>
      </w:r>
      <w:proofErr w:type="spellEnd"/>
      <w:r w:rsidRPr="00D925C7">
        <w:rPr>
          <w:rFonts w:ascii="Arial" w:hAnsi="Arial" w:cs="Arial"/>
          <w:shd w:val="clear" w:color="auto" w:fill="FFFFFF"/>
        </w:rPr>
        <w:t>: 10.1055/s-0033-1334968. PMID: 23771833.</w:t>
      </w:r>
    </w:p>
    <w:p w:rsidR="00AB025B" w:rsidRPr="00D925C7" w:rsidRDefault="00AB025B" w:rsidP="00AB025B">
      <w:pPr>
        <w:pStyle w:val="ListParagraph"/>
        <w:numPr>
          <w:ilvl w:val="0"/>
          <w:numId w:val="25"/>
        </w:numPr>
        <w:autoSpaceDE w:val="0"/>
        <w:autoSpaceDN w:val="0"/>
        <w:adjustRightInd w:val="0"/>
        <w:spacing w:after="0" w:line="240" w:lineRule="auto"/>
        <w:ind w:left="360"/>
        <w:rPr>
          <w:rFonts w:ascii="Arial" w:hAnsi="Arial" w:cs="Arial"/>
          <w:bCs/>
        </w:rPr>
      </w:pPr>
      <w:r w:rsidRPr="00D925C7">
        <w:rPr>
          <w:rFonts w:ascii="Arial" w:hAnsi="Arial" w:cs="Arial"/>
          <w:bCs/>
        </w:rPr>
        <w:t xml:space="preserve">Denoble PJ, </w:t>
      </w:r>
      <w:r w:rsidRPr="00D925C7">
        <w:rPr>
          <w:rFonts w:ascii="Arial" w:hAnsi="Arial" w:cs="Arial"/>
          <w:b/>
          <w:bCs/>
        </w:rPr>
        <w:t>Ranapurwala SI</w:t>
      </w:r>
      <w:r w:rsidRPr="00D925C7">
        <w:rPr>
          <w:rFonts w:ascii="Arial" w:hAnsi="Arial" w:cs="Arial"/>
          <w:bCs/>
        </w:rPr>
        <w:t xml:space="preserve">, </w:t>
      </w:r>
      <w:proofErr w:type="spellStart"/>
      <w:r w:rsidRPr="00D925C7">
        <w:rPr>
          <w:rFonts w:ascii="Arial" w:hAnsi="Arial" w:cs="Arial"/>
          <w:bCs/>
        </w:rPr>
        <w:t>Vaithiyanathan</w:t>
      </w:r>
      <w:proofErr w:type="spellEnd"/>
      <w:r w:rsidRPr="00D925C7">
        <w:rPr>
          <w:rFonts w:ascii="Arial" w:hAnsi="Arial" w:cs="Arial"/>
          <w:bCs/>
        </w:rPr>
        <w:t xml:space="preserve"> P, Clarke RE, Vann RD. Per-capita claims rates for decompression sickness among insured Divers Alert Network members. Undersea and Hyperbaric Medicine, 2012; 39(3):709-15. PMID: 22670551.</w:t>
      </w:r>
    </w:p>
    <w:p w:rsidR="00AB025B" w:rsidRPr="00D925C7" w:rsidRDefault="00AB025B" w:rsidP="00AB025B">
      <w:pPr>
        <w:pStyle w:val="ListParagraph"/>
        <w:numPr>
          <w:ilvl w:val="0"/>
          <w:numId w:val="25"/>
        </w:numPr>
        <w:autoSpaceDE w:val="0"/>
        <w:autoSpaceDN w:val="0"/>
        <w:adjustRightInd w:val="0"/>
        <w:spacing w:after="0" w:line="240" w:lineRule="auto"/>
        <w:ind w:left="360"/>
        <w:rPr>
          <w:rFonts w:ascii="Arial" w:hAnsi="Arial" w:cs="Arial"/>
          <w:b/>
          <w:noProof/>
        </w:rPr>
      </w:pPr>
      <w:r w:rsidRPr="00D925C7">
        <w:rPr>
          <w:rFonts w:ascii="Arial" w:hAnsi="Arial" w:cs="Arial"/>
          <w:noProof/>
        </w:rPr>
        <w:t xml:space="preserve">Lartey GK, Habib F, </w:t>
      </w:r>
      <w:r w:rsidRPr="00D925C7">
        <w:rPr>
          <w:rFonts w:ascii="Arial" w:hAnsi="Arial" w:cs="Arial"/>
          <w:b/>
          <w:noProof/>
        </w:rPr>
        <w:t>Ranapurwala SI</w:t>
      </w:r>
      <w:r w:rsidRPr="00D925C7">
        <w:rPr>
          <w:rFonts w:ascii="Arial" w:hAnsi="Arial" w:cs="Arial"/>
          <w:noProof/>
        </w:rPr>
        <w:t xml:space="preserve">, Bowles T. Health Departments’ Activities in Promoting Motor Vehicle Safety Among Children. </w:t>
      </w:r>
      <w:r w:rsidRPr="00D925C7">
        <w:rPr>
          <w:rFonts w:ascii="Arial" w:hAnsi="Arial" w:cs="Arial"/>
          <w:iCs/>
          <w:noProof/>
        </w:rPr>
        <w:t>American Journal of Health Studies, 2008; 23(3)</w:t>
      </w:r>
      <w:r w:rsidRPr="00D925C7">
        <w:rPr>
          <w:rFonts w:ascii="Arial" w:hAnsi="Arial" w:cs="Arial"/>
          <w:noProof/>
        </w:rPr>
        <w:t>:124-29.</w:t>
      </w:r>
    </w:p>
    <w:p w:rsidR="00AB025B" w:rsidRPr="00D925C7" w:rsidRDefault="00AB025B" w:rsidP="00AB025B">
      <w:pPr>
        <w:spacing w:after="0" w:line="240" w:lineRule="auto"/>
        <w:rPr>
          <w:rFonts w:ascii="Arial" w:hAnsi="Arial" w:cs="Arial"/>
          <w:noProof/>
          <w:sz w:val="16"/>
        </w:rPr>
      </w:pPr>
    </w:p>
    <w:p w:rsidR="00AB025B" w:rsidRPr="00D925C7" w:rsidRDefault="00AB025B" w:rsidP="00AB025B">
      <w:pPr>
        <w:spacing w:after="0" w:line="240" w:lineRule="auto"/>
        <w:rPr>
          <w:rFonts w:ascii="Arial" w:hAnsi="Arial" w:cs="Arial"/>
          <w:i/>
          <w:iCs/>
          <w:color w:val="000000" w:themeColor="text1"/>
          <w:shd w:val="clear" w:color="auto" w:fill="FFFFFF"/>
        </w:rPr>
      </w:pPr>
      <w:r w:rsidRPr="00D925C7">
        <w:rPr>
          <w:rFonts w:ascii="Arial" w:hAnsi="Arial" w:cs="Arial"/>
          <w:i/>
          <w:noProof/>
        </w:rPr>
        <w:t>In review</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*Caves J, </w:t>
      </w:r>
      <w:r w:rsidRPr="00D925C7">
        <w:rPr>
          <w:rFonts w:ascii="Arial" w:hAnsi="Arial" w:cs="Arial"/>
          <w:b/>
          <w:noProof/>
        </w:rPr>
        <w:t>Ranapurwala SI</w:t>
      </w:r>
      <w:r w:rsidRPr="00D925C7">
        <w:rPr>
          <w:rFonts w:ascii="Arial" w:hAnsi="Arial" w:cs="Arial"/>
          <w:noProof/>
        </w:rPr>
        <w:t>, Moracco KE, Marshall SW. Impact of firearm regulatory strictness on intimate partner homicide and homicide-suicide.</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Rauscher K, Casteel C, Brown B, </w:t>
      </w:r>
      <w:r w:rsidRPr="00D925C7">
        <w:rPr>
          <w:rFonts w:ascii="Arial" w:hAnsi="Arial" w:cs="Arial"/>
          <w:b/>
          <w:noProof/>
        </w:rPr>
        <w:t>Ranapurwala SI</w:t>
      </w:r>
      <w:r w:rsidRPr="00D925C7">
        <w:rPr>
          <w:rFonts w:ascii="Arial" w:hAnsi="Arial" w:cs="Arial"/>
          <w:noProof/>
        </w:rPr>
        <w:t>. Adolescent Victims of Violence at Work: Results from the National Crime Victimization Survey.</w:t>
      </w:r>
    </w:p>
    <w:p w:rsidR="00AB025B" w:rsidRPr="00D925C7" w:rsidRDefault="00AB025B" w:rsidP="00AB025B">
      <w:pPr>
        <w:spacing w:after="0" w:line="240" w:lineRule="auto"/>
        <w:rPr>
          <w:rFonts w:ascii="Arial" w:hAnsi="Arial" w:cs="Arial"/>
          <w:noProof/>
          <w:sz w:val="16"/>
        </w:rPr>
      </w:pPr>
    </w:p>
    <w:p w:rsidR="00AB025B" w:rsidRPr="00D925C7" w:rsidRDefault="00AB025B" w:rsidP="00AB025B">
      <w:pPr>
        <w:spacing w:after="0" w:line="240" w:lineRule="auto"/>
        <w:rPr>
          <w:rFonts w:ascii="Arial" w:hAnsi="Arial" w:cs="Arial"/>
          <w:i/>
          <w:noProof/>
        </w:rPr>
      </w:pPr>
      <w:r w:rsidRPr="00D925C7">
        <w:rPr>
          <w:rFonts w:ascii="Arial" w:hAnsi="Arial" w:cs="Arial"/>
          <w:i/>
          <w:noProof/>
        </w:rPr>
        <w:t>In preparation</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b/>
        </w:rPr>
        <w:t>Ranapurwala SI</w:t>
      </w:r>
      <w:r w:rsidRPr="00D925C7">
        <w:rPr>
          <w:rFonts w:ascii="Arial" w:hAnsi="Arial" w:cs="Arial"/>
        </w:rPr>
        <w:t>, Young T, Wu H, Peek-Asa C, Cavanaugh JE, Ramirez MR. Public health application of predictive analysis: Forecasting the risk of farm crash injuries.</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Ringwalt C, Schiro S, McCort A, </w:t>
      </w:r>
      <w:r w:rsidRPr="00D925C7">
        <w:rPr>
          <w:rFonts w:ascii="Arial" w:hAnsi="Arial" w:cs="Arial"/>
          <w:b/>
          <w:noProof/>
        </w:rPr>
        <w:t>Ranapurwala SI</w:t>
      </w:r>
      <w:r w:rsidRPr="00D925C7">
        <w:rPr>
          <w:rFonts w:ascii="Arial" w:hAnsi="Arial" w:cs="Arial"/>
          <w:noProof/>
        </w:rPr>
        <w:t>. Trends of ‘chilling effect’ in opioid pain reliever prescriptions in North Carolina: 2009-2015.</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Chawla D, Drover SSM, Kinlaw A, </w:t>
      </w:r>
      <w:r w:rsidRPr="00D925C7">
        <w:rPr>
          <w:rFonts w:ascii="Arial" w:hAnsi="Arial" w:cs="Arial"/>
          <w:b/>
          <w:noProof/>
        </w:rPr>
        <w:t>Ranapurwala SI</w:t>
      </w:r>
      <w:r w:rsidRPr="00D925C7">
        <w:rPr>
          <w:rFonts w:ascii="Arial" w:hAnsi="Arial" w:cs="Arial"/>
          <w:noProof/>
        </w:rPr>
        <w:t>. Association of marijuana use with prescription drug misuse.</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Geary S, Graham L, Proescholdbell SK, Moracco KE, </w:t>
      </w:r>
      <w:r w:rsidRPr="00D925C7">
        <w:rPr>
          <w:rFonts w:ascii="Arial" w:hAnsi="Arial" w:cs="Arial"/>
          <w:b/>
          <w:noProof/>
        </w:rPr>
        <w:t>Ranapurwala SI</w:t>
      </w:r>
      <w:r w:rsidRPr="00D925C7">
        <w:rPr>
          <w:rFonts w:ascii="Arial" w:hAnsi="Arial" w:cs="Arial"/>
          <w:noProof/>
        </w:rPr>
        <w:t>, Macy R. Understanding intimate partner violence related deaths in North Carolina: North Carolina Violent Death Reporting System, 2011-2015.</w:t>
      </w:r>
    </w:p>
    <w:p w:rsidR="00AB025B" w:rsidRPr="00D925C7" w:rsidRDefault="00AB025B" w:rsidP="00AB025B">
      <w:pPr>
        <w:pStyle w:val="ListParagraph"/>
        <w:numPr>
          <w:ilvl w:val="0"/>
          <w:numId w:val="25"/>
        </w:numPr>
        <w:spacing w:after="0" w:line="240" w:lineRule="auto"/>
        <w:ind w:left="360"/>
        <w:rPr>
          <w:rFonts w:ascii="Arial" w:hAnsi="Arial" w:cs="Arial"/>
          <w:noProof/>
        </w:rPr>
      </w:pPr>
      <w:r w:rsidRPr="00D925C7">
        <w:rPr>
          <w:rFonts w:ascii="Arial" w:hAnsi="Arial" w:cs="Arial"/>
          <w:noProof/>
        </w:rPr>
        <w:t xml:space="preserve">MARIC consortium. Multi-national meta-analysis of all-cause mortality after prison release: a protocol. </w:t>
      </w:r>
    </w:p>
    <w:p w:rsidR="00AB025B" w:rsidRPr="00D925C7" w:rsidRDefault="00AB025B" w:rsidP="00AB025B">
      <w:pPr>
        <w:spacing w:after="0" w:line="240" w:lineRule="auto"/>
        <w:rPr>
          <w:rFonts w:ascii="Arial" w:hAnsi="Arial" w:cs="Arial"/>
          <w:b/>
          <w:noProof/>
          <w:sz w:val="16"/>
        </w:rPr>
      </w:pPr>
    </w:p>
    <w:p w:rsidR="00AB025B" w:rsidRPr="00D925C7" w:rsidRDefault="00AB025B" w:rsidP="00AB025B">
      <w:pPr>
        <w:spacing w:after="0" w:line="240" w:lineRule="auto"/>
        <w:contextualSpacing/>
        <w:rPr>
          <w:rFonts w:ascii="Arial" w:hAnsi="Arial" w:cs="Arial"/>
          <w:b/>
          <w:noProof/>
        </w:rPr>
      </w:pPr>
      <w:r w:rsidRPr="00D925C7">
        <w:rPr>
          <w:rFonts w:ascii="Arial" w:hAnsi="Arial" w:cs="Arial"/>
          <w:b/>
          <w:noProof/>
        </w:rPr>
        <w:t>Dissertation</w:t>
      </w:r>
    </w:p>
    <w:p w:rsidR="00AB025B" w:rsidRPr="00D925C7" w:rsidRDefault="00AB025B" w:rsidP="00AB025B">
      <w:pPr>
        <w:spacing w:after="0" w:line="240" w:lineRule="auto"/>
        <w:contextualSpacing/>
        <w:rPr>
          <w:rFonts w:ascii="Arial" w:hAnsi="Arial" w:cs="Arial"/>
          <w:noProof/>
        </w:rPr>
      </w:pPr>
      <w:r w:rsidRPr="00D925C7">
        <w:rPr>
          <w:rFonts w:ascii="Arial" w:hAnsi="Arial" w:cs="Arial"/>
          <w:b/>
          <w:noProof/>
        </w:rPr>
        <w:t>Ranpurwala, SI</w:t>
      </w:r>
      <w:r w:rsidRPr="00D925C7">
        <w:rPr>
          <w:rFonts w:ascii="Arial" w:hAnsi="Arial" w:cs="Arial"/>
          <w:noProof/>
        </w:rPr>
        <w:t>. Prevention of scuba diving mishaps using a pre-dive checklist: A cluster randomized trial. Epidemiology Department, Gillings School of Global Public Health, University of North Carolina, Chapel Hill, NC, USA. Chair: Steve Wing, PhD. Committee: Charles Poole, PhD; Stephen W. Marshall, PhD; Kristen Kucera, PhD; Petar Denoble, MD.</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rPr>
      </w:pPr>
      <w:r w:rsidRPr="00D925C7">
        <w:rPr>
          <w:rFonts w:ascii="Arial" w:hAnsi="Arial" w:cs="Arial"/>
          <w:b/>
        </w:rPr>
        <w:t xml:space="preserve">CONFERENCES PRESENTATIONS </w:t>
      </w:r>
      <w:r w:rsidRPr="00D925C7">
        <w:rPr>
          <w:rFonts w:ascii="Arial" w:hAnsi="Arial" w:cs="Arial"/>
        </w:rPr>
        <w:t>(* = Presenter)</w:t>
      </w:r>
    </w:p>
    <w:p w:rsidR="00AB025B" w:rsidRPr="00D925C7" w:rsidRDefault="00AB025B" w:rsidP="00AB025B">
      <w:pPr>
        <w:spacing w:after="0" w:line="240" w:lineRule="auto"/>
        <w:contextualSpacing/>
        <w:rPr>
          <w:rFonts w:ascii="Arial" w:hAnsi="Arial" w:cs="Arial"/>
          <w:b/>
        </w:rPr>
      </w:pPr>
      <w:r w:rsidRPr="00D925C7">
        <w:rPr>
          <w:rFonts w:ascii="Arial" w:hAnsi="Arial" w:cs="Arial"/>
          <w:b/>
        </w:rPr>
        <w:t>Oral presentations</w:t>
      </w: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noProof/>
        </w:rPr>
        <w:t xml:space="preserve">*Macmadu A, Brinkley-Rubenstein L, Marshall B, Heise A, </w:t>
      </w:r>
      <w:r w:rsidRPr="00D925C7">
        <w:rPr>
          <w:rFonts w:ascii="Arial" w:hAnsi="Arial" w:cs="Arial"/>
          <w:b/>
          <w:noProof/>
        </w:rPr>
        <w:t>Ranapurwala SI</w:t>
      </w:r>
      <w:r w:rsidRPr="00D925C7">
        <w:rPr>
          <w:rFonts w:ascii="Arial" w:hAnsi="Arial" w:cs="Arial"/>
          <w:noProof/>
        </w:rPr>
        <w:t>, Rich JD, Green TC. Risk of fentanyl-involved overdose among those with past year incarceration: Findings from a recent outbreak of illicit synthetic fentanyl overdose in 2014 and 2016. 11</w:t>
      </w:r>
      <w:r w:rsidRPr="00D925C7">
        <w:rPr>
          <w:rFonts w:ascii="Arial" w:hAnsi="Arial" w:cs="Arial"/>
          <w:noProof/>
          <w:vertAlign w:val="superscript"/>
        </w:rPr>
        <w:t>th</w:t>
      </w:r>
      <w:r w:rsidRPr="00D925C7">
        <w:rPr>
          <w:rFonts w:ascii="Arial" w:hAnsi="Arial" w:cs="Arial"/>
          <w:noProof/>
        </w:rPr>
        <w:t xml:space="preserve"> Academy and Health Policy Conference on Correctional Health, March 2018; Houston, TX, USA.</w:t>
      </w: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b/>
          <w:noProof/>
        </w:rPr>
        <w:t>*Ranapurwala SI</w:t>
      </w:r>
      <w:r w:rsidRPr="00D925C7">
        <w:rPr>
          <w:rFonts w:ascii="Arial" w:hAnsi="Arial" w:cs="Arial"/>
          <w:noProof/>
        </w:rPr>
        <w:t xml:space="preserve">. Confounding and Directed Acyclic Graphs: Innovations in research and training at NCIPC funded Injury Prevention Research Centers. </w:t>
      </w:r>
      <w:r w:rsidRPr="00D925C7">
        <w:rPr>
          <w:rFonts w:ascii="Arial" w:hAnsi="Arial" w:cs="Arial"/>
        </w:rPr>
        <w:t>American Public Health Association annual conference, November 2017; Atlanta, GA, USA.</w:t>
      </w: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b/>
          <w:noProof/>
        </w:rPr>
        <w:t>*Ranapurwala SI</w:t>
      </w:r>
      <w:r w:rsidRPr="00D925C7">
        <w:rPr>
          <w:rFonts w:ascii="Arial" w:hAnsi="Arial" w:cs="Arial"/>
          <w:noProof/>
        </w:rPr>
        <w:t xml:space="preserve">, Shanahan ME, Alexandridis AA, Proescholdbell ST, Naumann RB, Edwards D, Marshall SW. Opioid overdose mortality among former North Carolina inmates: 2000-2015. </w:t>
      </w:r>
      <w:r w:rsidRPr="00D925C7">
        <w:rPr>
          <w:rFonts w:ascii="Arial" w:hAnsi="Arial" w:cs="Arial"/>
        </w:rPr>
        <w:t>American Public Health Association annual conference, November 2017; Atlanta, GA,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b/>
        </w:rPr>
        <w:t>*Ranapurwala SI</w:t>
      </w:r>
      <w:r w:rsidRPr="00D925C7">
        <w:rPr>
          <w:rFonts w:ascii="Arial" w:hAnsi="Arial" w:cs="Arial"/>
        </w:rPr>
        <w:t xml:space="preserve">, </w:t>
      </w:r>
      <w:proofErr w:type="spellStart"/>
      <w:r w:rsidRPr="00D925C7">
        <w:rPr>
          <w:rFonts w:ascii="Arial" w:hAnsi="Arial" w:cs="Arial"/>
        </w:rPr>
        <w:t>Hinmann</w:t>
      </w:r>
      <w:proofErr w:type="spellEnd"/>
      <w:r w:rsidRPr="00D925C7">
        <w:rPr>
          <w:rFonts w:ascii="Arial" w:hAnsi="Arial" w:cs="Arial"/>
        </w:rPr>
        <w:t xml:space="preserve"> J, Carnahan R, Brown G, Casteel C. Association of Iowa PMP with opioid pain reliever prescribing patterns: An interrupted time series approach. American Public Health Association annual conference, November 2017; Atlanta, GA,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b/>
        </w:rPr>
        <w:lastRenderedPageBreak/>
        <w:t>*</w:t>
      </w:r>
      <w:r w:rsidRPr="00D925C7">
        <w:rPr>
          <w:rFonts w:ascii="Arial" w:hAnsi="Arial" w:cs="Arial"/>
        </w:rPr>
        <w:t xml:space="preserve">Rauscher KJ, Brown B, Casteel C, </w:t>
      </w:r>
      <w:r w:rsidRPr="00D925C7">
        <w:rPr>
          <w:rFonts w:ascii="Arial" w:hAnsi="Arial" w:cs="Arial"/>
          <w:b/>
        </w:rPr>
        <w:t>Ranapurwala SI</w:t>
      </w:r>
      <w:r w:rsidRPr="00D925C7">
        <w:rPr>
          <w:rFonts w:ascii="Arial" w:hAnsi="Arial" w:cs="Arial"/>
        </w:rPr>
        <w:t>. Comparing Workplace Violence Experiences of Adolescent and Adult Workers Using the National Crime Victimization Survey. American Public Health Association annual conference, November 2017; Atlanta, GA, USA.</w:t>
      </w: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b/>
        </w:rPr>
        <w:t>*Ranapurwala SI</w:t>
      </w:r>
      <w:r w:rsidRPr="00D925C7">
        <w:rPr>
          <w:rFonts w:ascii="Arial" w:hAnsi="Arial" w:cs="Arial"/>
        </w:rPr>
        <w:t xml:space="preserve">, </w:t>
      </w:r>
      <w:proofErr w:type="spellStart"/>
      <w:r w:rsidRPr="00D925C7">
        <w:rPr>
          <w:rFonts w:ascii="Arial" w:hAnsi="Arial" w:cs="Arial"/>
        </w:rPr>
        <w:t>Hinmann</w:t>
      </w:r>
      <w:proofErr w:type="spellEnd"/>
      <w:r w:rsidRPr="00D925C7">
        <w:rPr>
          <w:rFonts w:ascii="Arial" w:hAnsi="Arial" w:cs="Arial"/>
        </w:rPr>
        <w:t xml:space="preserve"> J, Carnahan R, Brown G, Casteel C. Impact of prescription monitoring program on opioid pain reliever prescribing patterns in Iowa. Society for Advancement of Violence and Injury Research, September 2017; Ann Arbor, MI, USA.</w:t>
      </w: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b/>
        </w:rPr>
        <w:t>*Ranapurwala SI</w:t>
      </w:r>
      <w:r w:rsidRPr="00D925C7">
        <w:rPr>
          <w:rFonts w:ascii="Arial" w:hAnsi="Arial" w:cs="Arial"/>
        </w:rPr>
        <w:t>, Young T, Wu H, Cavanaugh JE, Peek-Asa C, Ramirez MR. Public health application of predictive modeling: Forecasting the risk of farm crash injuries. Society for Epidemiologic Research Annual Conference, June 2017; Seattle, WA,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b/>
        </w:rPr>
        <w:t>*Ranapurwala SI</w:t>
      </w:r>
      <w:r w:rsidRPr="00D925C7">
        <w:rPr>
          <w:rFonts w:ascii="Arial" w:hAnsi="Arial" w:cs="Arial"/>
        </w:rPr>
        <w:t>, Young T, Ramirez MR. Predictors of injury in a farm vehicle crash: modifiable and non-modifiable factors. Midwest Rural Agricultural Safety and Health Conference, November 2015; Decorah, IA, USA.</w:t>
      </w:r>
    </w:p>
    <w:p w:rsidR="00AB025B" w:rsidRPr="00D925C7" w:rsidRDefault="00AB025B" w:rsidP="00AB025B">
      <w:pPr>
        <w:spacing w:after="0" w:line="240" w:lineRule="auto"/>
        <w:ind w:left="360" w:hanging="360"/>
        <w:contextualSpacing/>
        <w:rPr>
          <w:rFonts w:ascii="Arial" w:hAnsi="Arial" w:cs="Arial"/>
          <w:color w:val="000000" w:themeColor="text1"/>
        </w:rPr>
      </w:pPr>
      <w:r w:rsidRPr="00D925C7">
        <w:rPr>
          <w:rFonts w:ascii="Arial" w:hAnsi="Arial" w:cs="Arial"/>
          <w:b/>
          <w:color w:val="000000" w:themeColor="text1"/>
        </w:rPr>
        <w:t>*Ranapurwala SI</w:t>
      </w:r>
      <w:r w:rsidRPr="00D925C7">
        <w:rPr>
          <w:rFonts w:ascii="Arial" w:hAnsi="Arial" w:cs="Arial"/>
          <w:color w:val="000000" w:themeColor="text1"/>
        </w:rPr>
        <w:t xml:space="preserve">, Casteel C. </w:t>
      </w:r>
      <w:r w:rsidRPr="00D925C7">
        <w:rPr>
          <w:rFonts w:ascii="Arial" w:hAnsi="Arial" w:cs="Arial"/>
          <w:iCs/>
          <w:color w:val="000000" w:themeColor="text1"/>
          <w:shd w:val="clear" w:color="auto" w:fill="FFFFFF"/>
        </w:rPr>
        <w:t>Effect of doing volunteer work in formative years on adult delinquency: A longitudinal study. Society for Advancement of Violence and Injury Research, March 2015; New Orleans, LA, USA.</w:t>
      </w:r>
    </w:p>
    <w:p w:rsidR="00AB025B" w:rsidRPr="00D925C7" w:rsidRDefault="00AB025B" w:rsidP="00AB025B">
      <w:pPr>
        <w:spacing w:after="0" w:line="240" w:lineRule="auto"/>
        <w:ind w:left="360" w:hanging="360"/>
        <w:contextualSpacing/>
        <w:rPr>
          <w:rFonts w:ascii="Arial" w:hAnsi="Arial" w:cs="Arial"/>
          <w:color w:val="000000" w:themeColor="text1"/>
        </w:rPr>
      </w:pPr>
      <w:r w:rsidRPr="00D925C7">
        <w:rPr>
          <w:rFonts w:ascii="Arial" w:hAnsi="Arial" w:cs="Arial"/>
          <w:b/>
        </w:rPr>
        <w:t>*Ranapurwala SI</w:t>
      </w:r>
      <w:r w:rsidRPr="00D925C7">
        <w:rPr>
          <w:rFonts w:ascii="Arial" w:hAnsi="Arial" w:cs="Arial"/>
        </w:rPr>
        <w:t xml:space="preserve">, Mello E, Ramirez MR. Effect of road characteristics on the incidence of farm vehicle-relate crashes; </w:t>
      </w:r>
      <w:r w:rsidRPr="00D925C7">
        <w:rPr>
          <w:rFonts w:ascii="Arial" w:hAnsi="Arial" w:cs="Arial"/>
          <w:color w:val="000000" w:themeColor="text1"/>
        </w:rPr>
        <w:t>40</w:t>
      </w:r>
      <w:r w:rsidRPr="00D925C7">
        <w:rPr>
          <w:rFonts w:ascii="Arial" w:hAnsi="Arial" w:cs="Arial"/>
          <w:color w:val="000000" w:themeColor="text1"/>
          <w:vertAlign w:val="superscript"/>
        </w:rPr>
        <w:t>th</w:t>
      </w:r>
      <w:r w:rsidRPr="00D925C7">
        <w:rPr>
          <w:rFonts w:ascii="Arial" w:hAnsi="Arial" w:cs="Arial"/>
          <w:color w:val="000000" w:themeColor="text1"/>
        </w:rPr>
        <w:t xml:space="preserve"> Annual International Traffic Records Forum, October 2014; St. Louis, MO, USA.</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rPr>
        <w:t xml:space="preserve">*Bourque J, </w:t>
      </w:r>
      <w:r w:rsidRPr="00D925C7">
        <w:rPr>
          <w:rFonts w:ascii="Arial" w:hAnsi="Arial" w:cs="Arial"/>
          <w:b/>
        </w:rPr>
        <w:t>Ranapurwala SI</w:t>
      </w:r>
      <w:r w:rsidRPr="00D925C7">
        <w:rPr>
          <w:rFonts w:ascii="Arial" w:hAnsi="Arial" w:cs="Arial"/>
        </w:rPr>
        <w:t>, Denoble PJ. Divers with implantable cardiac devices; oral presentation; The 47</w:t>
      </w:r>
      <w:r w:rsidRPr="00D925C7">
        <w:rPr>
          <w:rFonts w:ascii="Arial" w:hAnsi="Arial" w:cs="Arial"/>
          <w:vertAlign w:val="superscript"/>
        </w:rPr>
        <w:t>th</w:t>
      </w:r>
      <w:r w:rsidRPr="00D925C7">
        <w:rPr>
          <w:rFonts w:ascii="Arial" w:hAnsi="Arial" w:cs="Arial"/>
        </w:rPr>
        <w:t xml:space="preserve"> Undersea &amp; </w:t>
      </w:r>
      <w:r w:rsidRPr="00D925C7">
        <w:rPr>
          <w:rFonts w:ascii="Arial" w:hAnsi="Arial" w:cs="Arial"/>
          <w:bCs/>
          <w:color w:val="000000"/>
          <w:shd w:val="clear" w:color="auto" w:fill="FFFFFF"/>
        </w:rPr>
        <w:t>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2014; St. Louis, MO, USA.</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b/>
          <w:noProof/>
        </w:rPr>
        <w:t>Ranapurwala SI</w:t>
      </w:r>
      <w:r w:rsidRPr="00D925C7">
        <w:rPr>
          <w:rFonts w:ascii="Arial" w:hAnsi="Arial" w:cs="Arial"/>
          <w:noProof/>
        </w:rPr>
        <w:t xml:space="preserve">, *Bird N, Vaithiyanathan P, Denoble PJ. </w:t>
      </w:r>
      <w:r w:rsidRPr="00D925C7">
        <w:rPr>
          <w:rFonts w:ascii="Arial" w:hAnsi="Arial" w:cs="Arial"/>
        </w:rPr>
        <w:t>Diving injury rates: Results from an online survey; oral presentation; The 46</w:t>
      </w:r>
      <w:r w:rsidRPr="00D925C7">
        <w:rPr>
          <w:rFonts w:ascii="Arial" w:hAnsi="Arial" w:cs="Arial"/>
          <w:vertAlign w:val="superscript"/>
        </w:rPr>
        <w:t>th</w:t>
      </w:r>
      <w:r w:rsidRPr="00D925C7">
        <w:rPr>
          <w:rFonts w:ascii="Arial" w:hAnsi="Arial" w:cs="Arial"/>
        </w:rPr>
        <w:t xml:space="preserve"> </w:t>
      </w:r>
      <w:r w:rsidRPr="00D925C7">
        <w:rPr>
          <w:rFonts w:ascii="Arial" w:hAnsi="Arial" w:cs="Arial"/>
          <w:bCs/>
          <w:color w:val="000000"/>
          <w:shd w:val="clear" w:color="auto" w:fill="FFFFFF"/>
        </w:rPr>
        <w:t>Undersea &amp; 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12, 2013; Orlando, FL, USA.</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b/>
          <w:noProof/>
        </w:rPr>
        <w:t>Ranapurwala SI</w:t>
      </w:r>
      <w:r w:rsidRPr="00D925C7">
        <w:rPr>
          <w:rFonts w:ascii="Arial" w:hAnsi="Arial" w:cs="Arial"/>
          <w:noProof/>
        </w:rPr>
        <w:t xml:space="preserve">, Wing SB, Moore J, *Denoble PJ. </w:t>
      </w:r>
      <w:r w:rsidRPr="00D925C7">
        <w:rPr>
          <w:rFonts w:ascii="Arial" w:hAnsi="Arial" w:cs="Arial"/>
          <w:bCs/>
        </w:rPr>
        <w:t>A pre-dive safety checklist may prevent diving mishaps: Results from a grouped randomized trial</w:t>
      </w:r>
      <w:r w:rsidRPr="00D925C7">
        <w:rPr>
          <w:rFonts w:ascii="Arial" w:hAnsi="Arial" w:cs="Arial"/>
        </w:rPr>
        <w:t>; oral presentation; The 46</w:t>
      </w:r>
      <w:r w:rsidRPr="00D925C7">
        <w:rPr>
          <w:rFonts w:ascii="Arial" w:hAnsi="Arial" w:cs="Arial"/>
          <w:vertAlign w:val="superscript"/>
        </w:rPr>
        <w:t>th</w:t>
      </w:r>
      <w:r w:rsidRPr="00D925C7">
        <w:rPr>
          <w:rFonts w:ascii="Arial" w:hAnsi="Arial" w:cs="Arial"/>
        </w:rPr>
        <w:t xml:space="preserve"> </w:t>
      </w:r>
      <w:r w:rsidRPr="00D925C7">
        <w:rPr>
          <w:rFonts w:ascii="Arial" w:hAnsi="Arial" w:cs="Arial"/>
          <w:bCs/>
          <w:color w:val="000000"/>
          <w:shd w:val="clear" w:color="auto" w:fill="FFFFFF"/>
        </w:rPr>
        <w:t>Undersea &amp; 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12, 2013; Orlando, FL,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noProof/>
        </w:rPr>
        <w:t>*</w:t>
      </w:r>
      <w:r w:rsidRPr="00D925C7">
        <w:rPr>
          <w:rFonts w:ascii="Arial" w:hAnsi="Arial" w:cs="Arial"/>
          <w:b/>
          <w:noProof/>
        </w:rPr>
        <w:t>Ranapurwala SI</w:t>
      </w:r>
      <w:r w:rsidRPr="00D925C7">
        <w:rPr>
          <w:rFonts w:ascii="Arial" w:hAnsi="Arial" w:cs="Arial"/>
          <w:noProof/>
        </w:rPr>
        <w:t>, Denoble PJ, Vann RD, Vaithiyanathan P. Decompression Sickness Claims Rate among Insured Divers Alert Network Members; poster presentation; 1</w:t>
      </w:r>
      <w:r w:rsidRPr="00D925C7">
        <w:rPr>
          <w:rFonts w:ascii="Arial" w:hAnsi="Arial" w:cs="Arial"/>
          <w:noProof/>
          <w:vertAlign w:val="superscript"/>
        </w:rPr>
        <w:t>st</w:t>
      </w:r>
      <w:r w:rsidRPr="00D925C7">
        <w:rPr>
          <w:rFonts w:ascii="Arial" w:hAnsi="Arial" w:cs="Arial"/>
          <w:noProof/>
        </w:rPr>
        <w:t xml:space="preserve"> Annual SER Web meeting; November 5, 2011; Web meeting.</w:t>
      </w:r>
    </w:p>
    <w:p w:rsidR="00AB025B" w:rsidRPr="00D925C7" w:rsidRDefault="00AB025B" w:rsidP="00AB025B">
      <w:pPr>
        <w:spacing w:after="0" w:line="240" w:lineRule="auto"/>
        <w:ind w:left="360" w:hanging="360"/>
        <w:contextualSpacing/>
        <w:rPr>
          <w:rFonts w:ascii="Arial" w:hAnsi="Arial" w:cs="Arial"/>
        </w:rPr>
      </w:pPr>
      <w:r w:rsidRPr="00D925C7">
        <w:rPr>
          <w:rFonts w:ascii="Arial" w:eastAsia="Times New Roman" w:hAnsi="Arial" w:cs="Arial"/>
          <w:color w:val="000000"/>
        </w:rPr>
        <w:t xml:space="preserve">*Horney JA, Davis SED, Fleischauer A, Davis M, </w:t>
      </w:r>
      <w:r w:rsidRPr="00D925C7">
        <w:rPr>
          <w:rFonts w:ascii="Arial" w:eastAsia="Times New Roman" w:hAnsi="Arial" w:cs="Arial"/>
          <w:b/>
          <w:color w:val="000000"/>
        </w:rPr>
        <w:t>Ranapurwala S</w:t>
      </w:r>
      <w:r w:rsidRPr="00D925C7">
        <w:rPr>
          <w:rFonts w:ascii="Arial" w:eastAsia="Times New Roman" w:hAnsi="Arial" w:cs="Arial"/>
          <w:color w:val="000000"/>
        </w:rPr>
        <w:t>. Use of the Community Assessment for Public Health Emergency Response (CASPER) in North Carolina, 2003 to 2010; oral presentation; Council of State and Territorial Epidemiologists Annual Meeting; June 12-16, 2011; Pittsburgh, PA.</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noProof/>
        </w:rPr>
        <w:t>Taylor RR, *</w:t>
      </w:r>
      <w:r w:rsidRPr="00D925C7">
        <w:rPr>
          <w:rFonts w:ascii="Arial" w:hAnsi="Arial" w:cs="Arial"/>
          <w:b/>
          <w:noProof/>
        </w:rPr>
        <w:t>Ranapurwala SI</w:t>
      </w:r>
      <w:r w:rsidRPr="00D925C7">
        <w:rPr>
          <w:rFonts w:ascii="Arial" w:hAnsi="Arial" w:cs="Arial"/>
          <w:noProof/>
        </w:rPr>
        <w:t xml:space="preserve">, Hill M. </w:t>
      </w:r>
      <w:r w:rsidRPr="00D925C7">
        <w:rPr>
          <w:rFonts w:ascii="Arial" w:hAnsi="Arial" w:cs="Arial"/>
          <w:iCs/>
          <w:noProof/>
        </w:rPr>
        <w:t>Protection of Public Health and Capacity Development for Rural Water System in Gales Point, Belize - An Environmental Health Service Learning Project; oral</w:t>
      </w:r>
      <w:r w:rsidRPr="00D925C7">
        <w:rPr>
          <w:rFonts w:ascii="Arial" w:hAnsi="Arial" w:cs="Arial"/>
        </w:rPr>
        <w:t xml:space="preserve"> presentation; </w:t>
      </w:r>
      <w:r w:rsidRPr="00D925C7">
        <w:rPr>
          <w:rFonts w:ascii="Arial" w:hAnsi="Arial" w:cs="Arial"/>
          <w:iCs/>
          <w:noProof/>
        </w:rPr>
        <w:t>137th Annual APHA Meeting; November 7-11</w:t>
      </w:r>
      <w:r w:rsidRPr="00D925C7">
        <w:rPr>
          <w:rFonts w:ascii="Arial" w:hAnsi="Arial" w:cs="Arial"/>
        </w:rPr>
        <w:t>, 2009; Philadelphia, PA.</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noProof/>
        </w:rPr>
        <w:t>*</w:t>
      </w:r>
      <w:r w:rsidRPr="00D925C7">
        <w:rPr>
          <w:rFonts w:ascii="Arial" w:hAnsi="Arial" w:cs="Arial"/>
          <w:b/>
          <w:noProof/>
        </w:rPr>
        <w:t>Ranapurwala SI</w:t>
      </w:r>
      <w:r w:rsidRPr="00D925C7">
        <w:rPr>
          <w:rFonts w:ascii="Arial" w:hAnsi="Arial" w:cs="Arial"/>
          <w:noProof/>
        </w:rPr>
        <w:t>, Hill M, Taylor RR.</w:t>
      </w:r>
      <w:r w:rsidRPr="00D925C7">
        <w:rPr>
          <w:rFonts w:ascii="Arial" w:hAnsi="Arial" w:cs="Arial"/>
        </w:rPr>
        <w:t xml:space="preserve"> Environmental Health Service Learning and Water Quality in Gales Point, Belize; oral presentation; 2009 Annual KPHA Conference, March 2009, Louisville, KY. </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noProof/>
        </w:rPr>
        <w:t>*</w:t>
      </w:r>
      <w:r w:rsidRPr="00D925C7">
        <w:rPr>
          <w:rFonts w:ascii="Arial" w:hAnsi="Arial" w:cs="Arial"/>
          <w:b/>
          <w:noProof/>
        </w:rPr>
        <w:t>Ranapurwala SI</w:t>
      </w:r>
      <w:r w:rsidRPr="00D925C7">
        <w:rPr>
          <w:rFonts w:ascii="Arial" w:hAnsi="Arial" w:cs="Arial"/>
          <w:noProof/>
        </w:rPr>
        <w:t>, Hill M, Taylor RR.</w:t>
      </w:r>
      <w:r w:rsidRPr="00D925C7">
        <w:rPr>
          <w:rFonts w:ascii="Arial" w:hAnsi="Arial" w:cs="Arial"/>
        </w:rPr>
        <w:t xml:space="preserve"> Environmental Health Service Learning and Water Quality in Gales Point, Belize; oral presentation; Annual 39</w:t>
      </w:r>
      <w:r w:rsidRPr="00D925C7">
        <w:rPr>
          <w:rFonts w:ascii="Arial" w:hAnsi="Arial" w:cs="Arial"/>
          <w:vertAlign w:val="superscript"/>
        </w:rPr>
        <w:t>th</w:t>
      </w:r>
      <w:r w:rsidRPr="00D925C7">
        <w:rPr>
          <w:rFonts w:ascii="Arial" w:hAnsi="Arial" w:cs="Arial"/>
        </w:rPr>
        <w:t xml:space="preserve">  Student Research Conference, Western Kentucky University, February 2009, Bowling Green, KY.</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Poster presentations</w:t>
      </w: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rPr>
        <w:t xml:space="preserve">*Caves J, </w:t>
      </w:r>
      <w:r w:rsidRPr="00D925C7">
        <w:rPr>
          <w:rFonts w:ascii="Arial" w:hAnsi="Arial" w:cs="Arial"/>
          <w:b/>
        </w:rPr>
        <w:t>Ranapurwala SI</w:t>
      </w:r>
      <w:r w:rsidRPr="00D925C7">
        <w:rPr>
          <w:rFonts w:ascii="Arial" w:hAnsi="Arial" w:cs="Arial"/>
        </w:rPr>
        <w:t>, Moracco KE, Marshall SW. Impact of the number of state firearm safety laws on intimate partner homicide. American Public Health Association annual conference, November 2017; Atlanta, GA,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Rosenberg M, Townes A, *</w:t>
      </w:r>
      <w:r w:rsidRPr="00D925C7">
        <w:rPr>
          <w:rFonts w:ascii="Arial" w:hAnsi="Arial" w:cs="Arial"/>
          <w:b/>
        </w:rPr>
        <w:t>Ranapurwala SI</w:t>
      </w:r>
      <w:r w:rsidRPr="00D925C7">
        <w:rPr>
          <w:rFonts w:ascii="Arial" w:hAnsi="Arial" w:cs="Arial"/>
        </w:rPr>
        <w:t>, Bengtson A. Following the trail of investments in public health research to trace racial health disparities. Society for Advancement of Violence and Injury Research, September 2017; Ann Arbor, MI,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b/>
        </w:rPr>
        <w:t>*Ranapurwala SI</w:t>
      </w:r>
      <w:r w:rsidRPr="00D925C7">
        <w:rPr>
          <w:rFonts w:ascii="Arial" w:hAnsi="Arial" w:cs="Arial"/>
        </w:rPr>
        <w:t>, Young T, Ramirez MR. Predictors of injury in a farm vehicle crash: modifiable and non-modifiable factors. University of Iowa, College of Public Health 2015 Research Week – April 2015, Iowa City, IA [Awarded best research poster in two categories].</w:t>
      </w:r>
    </w:p>
    <w:p w:rsidR="00AB025B" w:rsidRPr="00D925C7" w:rsidRDefault="00AB025B" w:rsidP="00AB025B">
      <w:pPr>
        <w:spacing w:after="0" w:line="240" w:lineRule="auto"/>
        <w:ind w:left="360" w:hanging="360"/>
        <w:contextualSpacing/>
        <w:rPr>
          <w:rFonts w:ascii="Arial" w:hAnsi="Arial" w:cs="Arial"/>
          <w:iCs/>
          <w:color w:val="000000" w:themeColor="text1"/>
          <w:shd w:val="clear" w:color="auto" w:fill="FFFFFF"/>
        </w:rPr>
      </w:pPr>
      <w:r w:rsidRPr="00D925C7">
        <w:rPr>
          <w:rFonts w:ascii="Arial" w:hAnsi="Arial" w:cs="Arial"/>
          <w:b/>
          <w:color w:val="000000" w:themeColor="text1"/>
        </w:rPr>
        <w:t>*Ranapurwala SI</w:t>
      </w:r>
      <w:r w:rsidRPr="00D925C7">
        <w:rPr>
          <w:rFonts w:ascii="Arial" w:hAnsi="Arial" w:cs="Arial"/>
          <w:color w:val="000000" w:themeColor="text1"/>
        </w:rPr>
        <w:t xml:space="preserve">, Berg MT, Casteel C. </w:t>
      </w:r>
      <w:r w:rsidRPr="00D925C7">
        <w:rPr>
          <w:rFonts w:ascii="Arial" w:hAnsi="Arial" w:cs="Arial"/>
          <w:iCs/>
          <w:color w:val="000000" w:themeColor="text1"/>
          <w:shd w:val="clear" w:color="auto" w:fill="FFFFFF"/>
        </w:rPr>
        <w:t>Does police reporting of victimization help? Relationship with the incidence of future victimization. Society for Epidemiologic Research annual meeting, June 2015; Denver, CO, USA.</w:t>
      </w:r>
    </w:p>
    <w:p w:rsidR="00AB025B" w:rsidRPr="00D925C7" w:rsidRDefault="00AB025B" w:rsidP="00AB025B">
      <w:pPr>
        <w:spacing w:after="0" w:line="240" w:lineRule="auto"/>
        <w:ind w:left="360" w:hanging="360"/>
        <w:contextualSpacing/>
        <w:rPr>
          <w:rFonts w:ascii="Arial" w:hAnsi="Arial" w:cs="Arial"/>
          <w:iCs/>
          <w:color w:val="000000" w:themeColor="text1"/>
          <w:shd w:val="clear" w:color="auto" w:fill="FFFFFF"/>
        </w:rPr>
      </w:pPr>
      <w:r w:rsidRPr="00D925C7">
        <w:rPr>
          <w:rFonts w:ascii="Arial" w:hAnsi="Arial" w:cs="Arial"/>
          <w:b/>
        </w:rPr>
        <w:lastRenderedPageBreak/>
        <w:t>*Ranapurwala SI</w:t>
      </w:r>
      <w:r w:rsidRPr="00D925C7">
        <w:rPr>
          <w:rFonts w:ascii="Arial" w:hAnsi="Arial" w:cs="Arial"/>
        </w:rPr>
        <w:t xml:space="preserve">, Mello E, Ramirez MR. Road segment characteristics and the incidence of farm vehicle-related crashes: A GIS based multistate matched case-control study; </w:t>
      </w:r>
      <w:r w:rsidRPr="00D925C7">
        <w:rPr>
          <w:rFonts w:ascii="Arial" w:hAnsi="Arial" w:cs="Arial"/>
          <w:iCs/>
          <w:color w:val="000000" w:themeColor="text1"/>
          <w:shd w:val="clear" w:color="auto" w:fill="FFFFFF"/>
        </w:rPr>
        <w:t>Society for Epidemiologic Research annual meeting, June 2015; Denver, CO, USA.</w:t>
      </w:r>
    </w:p>
    <w:p w:rsidR="00AB025B" w:rsidRPr="00D925C7" w:rsidRDefault="00AB025B" w:rsidP="00AB025B">
      <w:pPr>
        <w:spacing w:after="0" w:line="240" w:lineRule="auto"/>
        <w:ind w:left="360" w:hanging="360"/>
        <w:contextualSpacing/>
        <w:rPr>
          <w:rFonts w:ascii="Arial" w:hAnsi="Arial" w:cs="Arial"/>
          <w:iCs/>
          <w:color w:val="000000" w:themeColor="text1"/>
          <w:shd w:val="clear" w:color="auto" w:fill="FFFFFF"/>
        </w:rPr>
      </w:pPr>
      <w:r w:rsidRPr="00D925C7">
        <w:rPr>
          <w:rFonts w:ascii="Arial" w:hAnsi="Arial" w:cs="Arial"/>
          <w:b/>
          <w:color w:val="000000" w:themeColor="text1"/>
        </w:rPr>
        <w:t>*Ranapurwala SI</w:t>
      </w:r>
      <w:r w:rsidRPr="00D925C7">
        <w:rPr>
          <w:rFonts w:ascii="Arial" w:hAnsi="Arial" w:cs="Arial"/>
          <w:color w:val="000000" w:themeColor="text1"/>
        </w:rPr>
        <w:t xml:space="preserve">, Casteel C, Berg MT. </w:t>
      </w:r>
      <w:r w:rsidRPr="00D925C7">
        <w:rPr>
          <w:rFonts w:ascii="Arial" w:hAnsi="Arial" w:cs="Arial"/>
          <w:iCs/>
          <w:color w:val="000000" w:themeColor="text1"/>
          <w:shd w:val="clear" w:color="auto" w:fill="FFFFFF"/>
        </w:rPr>
        <w:t xml:space="preserve">To report or not to report? Effect on crime victimization. </w:t>
      </w:r>
      <w:r w:rsidRPr="00D925C7">
        <w:rPr>
          <w:rFonts w:ascii="Arial" w:hAnsi="Arial" w:cs="Arial"/>
        </w:rPr>
        <w:t>The University of Iowa, College of Public Health 2015 Research Week – April 2015, Iowa City, IA [Awarded best research poster in the college in faculty/staff/postdoc category].</w:t>
      </w:r>
    </w:p>
    <w:p w:rsidR="00AB025B" w:rsidRPr="00D925C7" w:rsidRDefault="00AB025B" w:rsidP="00AB025B">
      <w:pPr>
        <w:spacing w:after="0" w:line="240" w:lineRule="auto"/>
        <w:ind w:left="360" w:hanging="360"/>
        <w:contextualSpacing/>
        <w:rPr>
          <w:rFonts w:ascii="Arial" w:hAnsi="Arial" w:cs="Arial"/>
          <w:iCs/>
          <w:color w:val="000000" w:themeColor="text1"/>
          <w:shd w:val="clear" w:color="auto" w:fill="FFFFFF"/>
        </w:rPr>
      </w:pPr>
      <w:r w:rsidRPr="00D925C7">
        <w:rPr>
          <w:rFonts w:ascii="Arial" w:hAnsi="Arial" w:cs="Arial"/>
          <w:b/>
          <w:color w:val="000000" w:themeColor="text1"/>
        </w:rPr>
        <w:t>*Ranapurwala SI</w:t>
      </w:r>
      <w:r w:rsidRPr="00D925C7">
        <w:rPr>
          <w:rFonts w:ascii="Arial" w:hAnsi="Arial" w:cs="Arial"/>
          <w:color w:val="000000" w:themeColor="text1"/>
        </w:rPr>
        <w:t xml:space="preserve">, Casteel C, Berg MT. </w:t>
      </w:r>
      <w:r w:rsidRPr="00D925C7">
        <w:rPr>
          <w:rFonts w:ascii="Arial" w:hAnsi="Arial" w:cs="Arial"/>
          <w:iCs/>
          <w:color w:val="000000" w:themeColor="text1"/>
          <w:shd w:val="clear" w:color="auto" w:fill="FFFFFF"/>
        </w:rPr>
        <w:t>To report or not to report? Effect on crime victimization. Society for Advancement of Violence and Injury Research, March 2015; New Orleans, LA, USA.</w:t>
      </w:r>
    </w:p>
    <w:p w:rsidR="00AB025B" w:rsidRPr="00D925C7" w:rsidRDefault="00AB025B" w:rsidP="00AB025B">
      <w:pPr>
        <w:spacing w:after="0" w:line="240" w:lineRule="auto"/>
        <w:ind w:left="360" w:hanging="360"/>
        <w:contextualSpacing/>
        <w:rPr>
          <w:rFonts w:ascii="Arial" w:hAnsi="Arial" w:cs="Arial"/>
          <w:color w:val="000000" w:themeColor="text1"/>
        </w:rPr>
      </w:pPr>
      <w:r w:rsidRPr="00D925C7">
        <w:rPr>
          <w:rFonts w:ascii="Arial" w:hAnsi="Arial" w:cs="Arial"/>
          <w:b/>
        </w:rPr>
        <w:t>*Ranapurwala SI</w:t>
      </w:r>
      <w:r w:rsidRPr="00D925C7">
        <w:rPr>
          <w:rFonts w:ascii="Arial" w:hAnsi="Arial" w:cs="Arial"/>
        </w:rPr>
        <w:t>, Mello E, Ramirez MR. Effect of road characteristics on the incidence of farm vehicle-relate crashes; 1</w:t>
      </w:r>
      <w:r w:rsidRPr="00D925C7">
        <w:rPr>
          <w:rFonts w:ascii="Arial" w:hAnsi="Arial" w:cs="Arial"/>
          <w:color w:val="000000" w:themeColor="text1"/>
        </w:rPr>
        <w:t>42</w:t>
      </w:r>
      <w:r w:rsidRPr="00D925C7">
        <w:rPr>
          <w:rFonts w:ascii="Arial" w:hAnsi="Arial" w:cs="Arial"/>
          <w:color w:val="000000" w:themeColor="text1"/>
          <w:vertAlign w:val="superscript"/>
        </w:rPr>
        <w:t>nd</w:t>
      </w:r>
      <w:r w:rsidRPr="00D925C7">
        <w:rPr>
          <w:rFonts w:ascii="Arial" w:hAnsi="Arial" w:cs="Arial"/>
          <w:color w:val="000000" w:themeColor="text1"/>
        </w:rPr>
        <w:t xml:space="preserve"> Annual American Public Health Association Conference, November 2014</w:t>
      </w:r>
      <w:r w:rsidRPr="00D925C7">
        <w:rPr>
          <w:rFonts w:ascii="Arial" w:hAnsi="Arial" w:cs="Arial"/>
          <w:iCs/>
          <w:color w:val="000000" w:themeColor="text1"/>
          <w:shd w:val="clear" w:color="auto" w:fill="FFFFFF"/>
        </w:rPr>
        <w:t>; New Orleans, LA, USA.</w:t>
      </w:r>
    </w:p>
    <w:p w:rsidR="00AB025B" w:rsidRPr="00D925C7" w:rsidRDefault="00AB025B" w:rsidP="00AB025B">
      <w:pPr>
        <w:spacing w:after="0" w:line="240" w:lineRule="auto"/>
        <w:ind w:left="360" w:hanging="360"/>
        <w:contextualSpacing/>
        <w:rPr>
          <w:rFonts w:ascii="Arial" w:hAnsi="Arial" w:cs="Arial"/>
          <w:color w:val="222222"/>
          <w:shd w:val="clear" w:color="auto" w:fill="FFFFFF"/>
        </w:rPr>
      </w:pPr>
      <w:r w:rsidRPr="00D925C7">
        <w:rPr>
          <w:rFonts w:ascii="Arial" w:hAnsi="Arial" w:cs="Arial"/>
          <w:b/>
        </w:rPr>
        <w:t>Ranapurwala SI</w:t>
      </w:r>
      <w:r w:rsidRPr="00D925C7">
        <w:rPr>
          <w:rFonts w:ascii="Arial" w:hAnsi="Arial" w:cs="Arial"/>
        </w:rPr>
        <w:t xml:space="preserve">, *Denoble PJ. </w:t>
      </w:r>
      <w:r w:rsidRPr="00D925C7">
        <w:rPr>
          <w:rFonts w:ascii="Arial" w:hAnsi="Arial" w:cs="Arial"/>
          <w:color w:val="222222"/>
          <w:shd w:val="clear" w:color="auto" w:fill="FFFFFF"/>
        </w:rPr>
        <w:t xml:space="preserve">Factors affecting adherence to pre-dive checklists: A nested study; poster presentation; </w:t>
      </w:r>
      <w:r w:rsidRPr="00D925C7">
        <w:rPr>
          <w:rFonts w:ascii="Arial" w:hAnsi="Arial" w:cs="Arial"/>
        </w:rPr>
        <w:t>The 47</w:t>
      </w:r>
      <w:r w:rsidRPr="00D925C7">
        <w:rPr>
          <w:rFonts w:ascii="Arial" w:hAnsi="Arial" w:cs="Arial"/>
          <w:vertAlign w:val="superscript"/>
        </w:rPr>
        <w:t>th</w:t>
      </w:r>
      <w:r w:rsidRPr="00D925C7">
        <w:rPr>
          <w:rFonts w:ascii="Arial" w:hAnsi="Arial" w:cs="Arial"/>
        </w:rPr>
        <w:t xml:space="preserve"> Undersea &amp; </w:t>
      </w:r>
      <w:r w:rsidRPr="00D925C7">
        <w:rPr>
          <w:rFonts w:ascii="Arial" w:hAnsi="Arial" w:cs="Arial"/>
          <w:bCs/>
          <w:color w:val="000000"/>
          <w:shd w:val="clear" w:color="auto" w:fill="FFFFFF"/>
        </w:rPr>
        <w:t>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2014; St. Louis, MO, USA.</w:t>
      </w: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b/>
        </w:rPr>
        <w:t>*Ranapurwala SI</w:t>
      </w:r>
      <w:r w:rsidRPr="00D925C7">
        <w:rPr>
          <w:rFonts w:ascii="Arial" w:hAnsi="Arial" w:cs="Arial"/>
          <w:noProof/>
        </w:rPr>
        <w:t>,</w:t>
      </w:r>
      <w:r w:rsidRPr="00D925C7">
        <w:rPr>
          <w:rFonts w:ascii="Arial" w:hAnsi="Arial" w:cs="Arial"/>
          <w:b/>
        </w:rPr>
        <w:t xml:space="preserve"> </w:t>
      </w:r>
      <w:r w:rsidRPr="00D925C7">
        <w:rPr>
          <w:rFonts w:ascii="Arial" w:hAnsi="Arial" w:cs="Arial"/>
        </w:rPr>
        <w:t>Denoble PJ, Marshall SW, Poole C, Kucera KL, Wing SB. Cultivating safe behaviors in recreational scuba divers: A cluster randomized trial of pre-dive checklists; poster presentation; The 65</w:t>
      </w:r>
      <w:r w:rsidRPr="00D925C7">
        <w:rPr>
          <w:rFonts w:ascii="Arial" w:hAnsi="Arial" w:cs="Arial"/>
          <w:vertAlign w:val="superscript"/>
        </w:rPr>
        <w:t>th</w:t>
      </w:r>
      <w:r w:rsidRPr="00D925C7">
        <w:rPr>
          <w:rFonts w:ascii="Arial" w:hAnsi="Arial" w:cs="Arial"/>
        </w:rPr>
        <w:t xml:space="preserve"> Annual Society of Public Health Education conference, March 19, 2014. Baltimore, MD, USA.</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b/>
          <w:noProof/>
        </w:rPr>
        <w:t>*Ranapurwala SI</w:t>
      </w:r>
      <w:r w:rsidRPr="00D925C7">
        <w:rPr>
          <w:rFonts w:ascii="Arial" w:hAnsi="Arial" w:cs="Arial"/>
          <w:noProof/>
        </w:rPr>
        <w:t xml:space="preserve">, Wing SB, Denoble PJ. </w:t>
      </w:r>
      <w:r w:rsidRPr="00D925C7">
        <w:rPr>
          <w:rFonts w:ascii="Arial" w:hAnsi="Arial" w:cs="Arial"/>
          <w:bCs/>
        </w:rPr>
        <w:t>A pre-dive safety checklist may prevent diving mishaps: Results from a grouped randomized trial</w:t>
      </w:r>
      <w:r w:rsidRPr="00D925C7">
        <w:rPr>
          <w:rFonts w:ascii="Arial" w:hAnsi="Arial" w:cs="Arial"/>
        </w:rPr>
        <w:t>; poster presentation; The 46</w:t>
      </w:r>
      <w:r w:rsidRPr="00D925C7">
        <w:rPr>
          <w:rFonts w:ascii="Arial" w:hAnsi="Arial" w:cs="Arial"/>
          <w:vertAlign w:val="superscript"/>
        </w:rPr>
        <w:t>th</w:t>
      </w:r>
      <w:r w:rsidRPr="00D925C7">
        <w:rPr>
          <w:rFonts w:ascii="Arial" w:hAnsi="Arial" w:cs="Arial"/>
        </w:rPr>
        <w:t xml:space="preserve"> Annual Society of Epidemiologic Research meeting</w:t>
      </w:r>
      <w:r w:rsidRPr="00D925C7">
        <w:rPr>
          <w:rFonts w:ascii="Arial" w:hAnsi="Arial" w:cs="Arial"/>
          <w:bCs/>
          <w:color w:val="000000"/>
          <w:shd w:val="clear" w:color="auto" w:fill="FFFFFF"/>
        </w:rPr>
        <w:t>, June 18, 2013. Boston, MA.</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rPr>
        <w:t xml:space="preserve">*Denoble PJ, Nelson CL, </w:t>
      </w:r>
      <w:r w:rsidRPr="00D925C7">
        <w:rPr>
          <w:rFonts w:ascii="Arial" w:hAnsi="Arial" w:cs="Arial"/>
          <w:b/>
        </w:rPr>
        <w:t>Ranapurwala SI</w:t>
      </w:r>
      <w:r w:rsidRPr="00D925C7">
        <w:rPr>
          <w:rFonts w:ascii="Arial" w:hAnsi="Arial" w:cs="Arial"/>
        </w:rPr>
        <w:t xml:space="preserve">, Caruso JL. </w:t>
      </w:r>
      <w:r w:rsidRPr="00D925C7">
        <w:rPr>
          <w:rFonts w:ascii="Arial" w:hAnsi="Arial" w:cs="Arial"/>
          <w:bCs/>
        </w:rPr>
        <w:t xml:space="preserve">Prevalence of Left Ventricular Hypertrophy in Scuba Diving and Traffic Accident Victims; poster presentation; </w:t>
      </w:r>
      <w:r w:rsidRPr="00D925C7">
        <w:rPr>
          <w:rFonts w:ascii="Arial" w:hAnsi="Arial" w:cs="Arial"/>
        </w:rPr>
        <w:t>The 46</w:t>
      </w:r>
      <w:r w:rsidRPr="00D925C7">
        <w:rPr>
          <w:rFonts w:ascii="Arial" w:hAnsi="Arial" w:cs="Arial"/>
          <w:vertAlign w:val="superscript"/>
        </w:rPr>
        <w:t>th</w:t>
      </w:r>
      <w:r w:rsidRPr="00D925C7">
        <w:rPr>
          <w:rFonts w:ascii="Arial" w:hAnsi="Arial" w:cs="Arial"/>
        </w:rPr>
        <w:t xml:space="preserve"> </w:t>
      </w:r>
      <w:r w:rsidRPr="00D925C7">
        <w:rPr>
          <w:rFonts w:ascii="Arial" w:hAnsi="Arial" w:cs="Arial"/>
          <w:bCs/>
          <w:color w:val="000000"/>
          <w:shd w:val="clear" w:color="auto" w:fill="FFFFFF"/>
        </w:rPr>
        <w:t>Undersea &amp; 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12, 2013.</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rPr>
        <w:t xml:space="preserve">Covington D, </w:t>
      </w:r>
      <w:r w:rsidRPr="00D925C7">
        <w:rPr>
          <w:rFonts w:ascii="Arial" w:hAnsi="Arial" w:cs="Arial"/>
          <w:b/>
        </w:rPr>
        <w:t>Ranapurwala SI</w:t>
      </w:r>
      <w:r w:rsidRPr="00D925C7">
        <w:rPr>
          <w:rFonts w:ascii="Arial" w:hAnsi="Arial" w:cs="Arial"/>
        </w:rPr>
        <w:t xml:space="preserve">, </w:t>
      </w:r>
      <w:proofErr w:type="spellStart"/>
      <w:r w:rsidRPr="00D925C7">
        <w:rPr>
          <w:rFonts w:ascii="Arial" w:hAnsi="Arial" w:cs="Arial"/>
        </w:rPr>
        <w:t>Ebersole</w:t>
      </w:r>
      <w:proofErr w:type="spellEnd"/>
      <w:r w:rsidRPr="00D925C7">
        <w:rPr>
          <w:rFonts w:ascii="Arial" w:hAnsi="Arial" w:cs="Arial"/>
        </w:rPr>
        <w:t xml:space="preserve"> DG, *Denoble PJ. Modification of Individual Diving Practices after PFO Diagnosis or PFO Closure;</w:t>
      </w:r>
      <w:r w:rsidRPr="00D925C7">
        <w:rPr>
          <w:rFonts w:ascii="Arial" w:hAnsi="Arial" w:cs="Arial"/>
          <w:bCs/>
        </w:rPr>
        <w:t xml:space="preserve"> poster presentation; </w:t>
      </w:r>
      <w:r w:rsidRPr="00D925C7">
        <w:rPr>
          <w:rFonts w:ascii="Arial" w:hAnsi="Arial" w:cs="Arial"/>
        </w:rPr>
        <w:t>The 46</w:t>
      </w:r>
      <w:r w:rsidRPr="00D925C7">
        <w:rPr>
          <w:rFonts w:ascii="Arial" w:hAnsi="Arial" w:cs="Arial"/>
          <w:vertAlign w:val="superscript"/>
        </w:rPr>
        <w:t>th</w:t>
      </w:r>
      <w:r w:rsidRPr="00D925C7">
        <w:rPr>
          <w:rFonts w:ascii="Arial" w:hAnsi="Arial" w:cs="Arial"/>
        </w:rPr>
        <w:t xml:space="preserve"> </w:t>
      </w:r>
      <w:r w:rsidRPr="00D925C7">
        <w:rPr>
          <w:rFonts w:ascii="Arial" w:hAnsi="Arial" w:cs="Arial"/>
          <w:bCs/>
          <w:color w:val="000000"/>
          <w:shd w:val="clear" w:color="auto" w:fill="FFFFFF"/>
        </w:rPr>
        <w:t>Undersea &amp; 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12, 2013.</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noProof/>
        </w:rPr>
        <w:t xml:space="preserve">*Denoble PJ, </w:t>
      </w:r>
      <w:r w:rsidRPr="00D925C7">
        <w:rPr>
          <w:rFonts w:ascii="Arial" w:hAnsi="Arial" w:cs="Arial"/>
          <w:b/>
          <w:noProof/>
        </w:rPr>
        <w:t>Ranapurwala SI</w:t>
      </w:r>
      <w:r w:rsidRPr="00D925C7">
        <w:rPr>
          <w:rFonts w:ascii="Arial" w:hAnsi="Arial" w:cs="Arial"/>
          <w:noProof/>
        </w:rPr>
        <w:t xml:space="preserve">, Vaithiyanathan P, Clarke RE, Vann RD. Per Capita Claims Rates For Decompression Sickness (DCS) Among Insured Divers Alert Network (DAN) Members; poster presentation; </w:t>
      </w:r>
      <w:r w:rsidRPr="00D925C7">
        <w:rPr>
          <w:rFonts w:ascii="Arial" w:hAnsi="Arial" w:cs="Arial"/>
          <w:bCs/>
          <w:color w:val="000000"/>
          <w:shd w:val="clear" w:color="auto" w:fill="FFFFFF"/>
        </w:rPr>
        <w:t>The 45</w:t>
      </w:r>
      <w:r w:rsidRPr="00D925C7">
        <w:rPr>
          <w:rFonts w:ascii="Arial" w:hAnsi="Arial" w:cs="Arial"/>
          <w:bCs/>
          <w:color w:val="000000"/>
          <w:shd w:val="clear" w:color="auto" w:fill="FFFFFF"/>
          <w:vertAlign w:val="superscript"/>
        </w:rPr>
        <w:t>th</w:t>
      </w:r>
      <w:r w:rsidRPr="00D925C7">
        <w:rPr>
          <w:rFonts w:ascii="Arial" w:hAnsi="Arial" w:cs="Arial"/>
          <w:bCs/>
          <w:color w:val="000000"/>
          <w:shd w:val="clear" w:color="auto" w:fill="FFFFFF"/>
        </w:rPr>
        <w:t xml:space="preserve"> Undersea &amp; 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22, 2012.</w:t>
      </w:r>
    </w:p>
    <w:p w:rsidR="00AB025B" w:rsidRPr="00D925C7" w:rsidRDefault="00AB025B" w:rsidP="00AB025B">
      <w:pPr>
        <w:spacing w:after="0" w:line="240" w:lineRule="auto"/>
        <w:ind w:left="360" w:hanging="360"/>
        <w:contextualSpacing/>
        <w:rPr>
          <w:rFonts w:ascii="Arial" w:hAnsi="Arial" w:cs="Arial"/>
          <w:bCs/>
          <w:color w:val="000000"/>
          <w:shd w:val="clear" w:color="auto" w:fill="FFFFFF"/>
        </w:rPr>
      </w:pPr>
      <w:r w:rsidRPr="00D925C7">
        <w:rPr>
          <w:rFonts w:ascii="Arial" w:hAnsi="Arial" w:cs="Arial"/>
          <w:noProof/>
        </w:rPr>
        <w:t xml:space="preserve">*Denoble PJ, </w:t>
      </w:r>
      <w:r w:rsidRPr="00D925C7">
        <w:rPr>
          <w:rFonts w:ascii="Arial" w:hAnsi="Arial" w:cs="Arial"/>
          <w:b/>
          <w:noProof/>
        </w:rPr>
        <w:t>Ranapurwala SI</w:t>
      </w:r>
      <w:r w:rsidRPr="00D925C7">
        <w:rPr>
          <w:rFonts w:ascii="Arial" w:hAnsi="Arial" w:cs="Arial"/>
          <w:noProof/>
        </w:rPr>
        <w:t xml:space="preserve">, Vaithiyanathan P., Bird N. Online Survey Of Health Status Of DAN Members; poster presentation; </w:t>
      </w:r>
      <w:r w:rsidRPr="00D925C7">
        <w:rPr>
          <w:rFonts w:ascii="Arial" w:hAnsi="Arial" w:cs="Arial"/>
          <w:bCs/>
          <w:color w:val="000000"/>
          <w:shd w:val="clear" w:color="auto" w:fill="FFFFFF"/>
        </w:rPr>
        <w:t>The 45th Undersea &amp; Hyperbaric Medical Society (UHMS)</w:t>
      </w:r>
      <w:r w:rsidRPr="00D925C7">
        <w:rPr>
          <w:rStyle w:val="apple-converted-space"/>
          <w:rFonts w:ascii="Arial" w:hAnsi="Arial" w:cs="Arial"/>
          <w:bCs/>
          <w:color w:val="000000"/>
          <w:shd w:val="clear" w:color="auto" w:fill="FFFFFF"/>
        </w:rPr>
        <w:t> </w:t>
      </w:r>
      <w:r w:rsidRPr="00D925C7">
        <w:rPr>
          <w:rFonts w:ascii="Arial" w:hAnsi="Arial" w:cs="Arial"/>
          <w:bCs/>
          <w:color w:val="000000"/>
          <w:shd w:val="clear" w:color="auto" w:fill="FFFFFF"/>
        </w:rPr>
        <w:t>Annual Scientific Meeting, June 22, 2012.</w:t>
      </w:r>
    </w:p>
    <w:p w:rsidR="00AB025B" w:rsidRPr="00D925C7" w:rsidRDefault="00AB025B" w:rsidP="00AB025B">
      <w:pPr>
        <w:spacing w:after="0" w:line="240" w:lineRule="auto"/>
        <w:ind w:left="360" w:hanging="360"/>
        <w:contextualSpacing/>
        <w:rPr>
          <w:rFonts w:ascii="Arial" w:eastAsia="Times New Roman" w:hAnsi="Arial" w:cs="Arial"/>
          <w:color w:val="000000"/>
        </w:rPr>
      </w:pPr>
      <w:proofErr w:type="spellStart"/>
      <w:r w:rsidRPr="00D925C7">
        <w:rPr>
          <w:rFonts w:ascii="Arial" w:hAnsi="Arial" w:cs="Arial"/>
          <w:bCs/>
        </w:rPr>
        <w:t>Meija</w:t>
      </w:r>
      <w:proofErr w:type="spellEnd"/>
      <w:r w:rsidRPr="00D925C7">
        <w:rPr>
          <w:rFonts w:ascii="Arial" w:hAnsi="Arial" w:cs="Arial"/>
          <w:bCs/>
        </w:rPr>
        <w:t xml:space="preserve"> E, *</w:t>
      </w:r>
      <w:proofErr w:type="spellStart"/>
      <w:r w:rsidRPr="00D925C7">
        <w:rPr>
          <w:rFonts w:ascii="Arial" w:hAnsi="Arial" w:cs="Arial"/>
          <w:bCs/>
        </w:rPr>
        <w:t>Nochetto</w:t>
      </w:r>
      <w:proofErr w:type="spellEnd"/>
      <w:r w:rsidRPr="00D925C7">
        <w:rPr>
          <w:rFonts w:ascii="Arial" w:hAnsi="Arial" w:cs="Arial"/>
          <w:bCs/>
        </w:rPr>
        <w:t xml:space="preserve"> M, Bird N, </w:t>
      </w:r>
      <w:r w:rsidRPr="00D925C7">
        <w:rPr>
          <w:rFonts w:ascii="Arial" w:hAnsi="Arial" w:cs="Arial"/>
          <w:b/>
          <w:bCs/>
        </w:rPr>
        <w:t>Ranapurwala S</w:t>
      </w:r>
      <w:r w:rsidRPr="00D925C7">
        <w:rPr>
          <w:rFonts w:ascii="Arial" w:hAnsi="Arial" w:cs="Arial"/>
          <w:bCs/>
        </w:rPr>
        <w:t xml:space="preserve">, Denoble PJ. A Case Series of Decompression Illness in Miskito Fishermen Divers Treated in 2010 at </w:t>
      </w:r>
      <w:proofErr w:type="spellStart"/>
      <w:r w:rsidRPr="00D925C7">
        <w:rPr>
          <w:rFonts w:ascii="Arial" w:hAnsi="Arial" w:cs="Arial"/>
          <w:bCs/>
        </w:rPr>
        <w:t>Clinica</w:t>
      </w:r>
      <w:proofErr w:type="spellEnd"/>
      <w:r w:rsidRPr="00D925C7">
        <w:rPr>
          <w:rFonts w:ascii="Arial" w:hAnsi="Arial" w:cs="Arial"/>
          <w:bCs/>
        </w:rPr>
        <w:t xml:space="preserve"> La </w:t>
      </w:r>
      <w:proofErr w:type="spellStart"/>
      <w:r w:rsidRPr="00D925C7">
        <w:rPr>
          <w:rFonts w:ascii="Arial" w:hAnsi="Arial" w:cs="Arial"/>
          <w:bCs/>
        </w:rPr>
        <w:t>Benedicion</w:t>
      </w:r>
      <w:proofErr w:type="spellEnd"/>
      <w:r w:rsidRPr="00D925C7">
        <w:rPr>
          <w:rFonts w:ascii="Arial" w:hAnsi="Arial" w:cs="Arial"/>
          <w:bCs/>
        </w:rPr>
        <w:t>; poster presentation; 44th Annual Scientific Meeting – Undersea &amp; Hyperbaric Medicine; June 15-18, 2011; Fort Worth, TX.</w:t>
      </w:r>
    </w:p>
    <w:p w:rsidR="00AB025B" w:rsidRPr="00D925C7" w:rsidRDefault="00AB025B" w:rsidP="00AB025B">
      <w:pPr>
        <w:pStyle w:val="ListParagraph"/>
        <w:spacing w:after="0" w:line="240" w:lineRule="auto"/>
        <w:ind w:left="360" w:hanging="360"/>
        <w:rPr>
          <w:rFonts w:ascii="Arial" w:hAnsi="Arial" w:cs="Arial"/>
        </w:rPr>
      </w:pPr>
      <w:r w:rsidRPr="00D925C7">
        <w:rPr>
          <w:rStyle w:val="Strong"/>
          <w:rFonts w:ascii="Arial" w:hAnsi="Arial" w:cs="Arial"/>
          <w:b w:val="0"/>
        </w:rPr>
        <w:t>*</w:t>
      </w:r>
      <w:proofErr w:type="spellStart"/>
      <w:r w:rsidRPr="00D925C7">
        <w:rPr>
          <w:rStyle w:val="Strong"/>
          <w:rFonts w:ascii="Arial" w:hAnsi="Arial" w:cs="Arial"/>
          <w:b w:val="0"/>
        </w:rPr>
        <w:t>DiBiase</w:t>
      </w:r>
      <w:proofErr w:type="spellEnd"/>
      <w:r w:rsidRPr="00D925C7">
        <w:rPr>
          <w:rStyle w:val="Strong"/>
          <w:rFonts w:ascii="Arial" w:hAnsi="Arial" w:cs="Arial"/>
          <w:b w:val="0"/>
        </w:rPr>
        <w:t xml:space="preserve"> L</w:t>
      </w:r>
      <w:r w:rsidRPr="00D925C7">
        <w:rPr>
          <w:rStyle w:val="apple-style-span"/>
          <w:rFonts w:ascii="Arial" w:hAnsi="Arial" w:cs="Arial"/>
        </w:rPr>
        <w:t>,</w:t>
      </w:r>
      <w:r w:rsidRPr="00D925C7">
        <w:rPr>
          <w:rStyle w:val="apple-converted-space"/>
          <w:rFonts w:ascii="Arial" w:hAnsi="Arial" w:cs="Arial"/>
          <w:b/>
        </w:rPr>
        <w:t> </w:t>
      </w:r>
      <w:r w:rsidRPr="00D925C7">
        <w:rPr>
          <w:rStyle w:val="Strong"/>
          <w:rFonts w:ascii="Arial" w:hAnsi="Arial" w:cs="Arial"/>
          <w:b w:val="0"/>
        </w:rPr>
        <w:t>Davis S</w:t>
      </w:r>
      <w:r w:rsidRPr="00D925C7">
        <w:rPr>
          <w:rStyle w:val="apple-style-span"/>
          <w:rFonts w:ascii="Arial" w:hAnsi="Arial" w:cs="Arial"/>
          <w:b/>
        </w:rPr>
        <w:t>,</w:t>
      </w:r>
      <w:r w:rsidRPr="00D925C7">
        <w:rPr>
          <w:rStyle w:val="apple-converted-space"/>
          <w:rFonts w:ascii="Arial" w:hAnsi="Arial" w:cs="Arial"/>
          <w:b/>
        </w:rPr>
        <w:t> </w:t>
      </w:r>
      <w:proofErr w:type="spellStart"/>
      <w:r w:rsidRPr="00D925C7">
        <w:rPr>
          <w:rStyle w:val="Strong"/>
          <w:rFonts w:ascii="Arial" w:hAnsi="Arial" w:cs="Arial"/>
          <w:b w:val="0"/>
        </w:rPr>
        <w:t>Rosselli</w:t>
      </w:r>
      <w:proofErr w:type="spellEnd"/>
      <w:r w:rsidRPr="00D925C7">
        <w:rPr>
          <w:rStyle w:val="Strong"/>
          <w:rFonts w:ascii="Arial" w:hAnsi="Arial" w:cs="Arial"/>
          <w:b w:val="0"/>
        </w:rPr>
        <w:t xml:space="preserve"> R</w:t>
      </w:r>
      <w:r w:rsidRPr="00D925C7">
        <w:rPr>
          <w:rStyle w:val="apple-style-span"/>
          <w:rFonts w:ascii="Arial" w:hAnsi="Arial" w:cs="Arial"/>
        </w:rPr>
        <w:t>,</w:t>
      </w:r>
      <w:r w:rsidRPr="00D925C7">
        <w:rPr>
          <w:rStyle w:val="apple-converted-space"/>
          <w:rFonts w:ascii="Arial" w:hAnsi="Arial" w:cs="Arial"/>
          <w:b/>
        </w:rPr>
        <w:t> </w:t>
      </w:r>
      <w:r w:rsidRPr="00D925C7">
        <w:rPr>
          <w:rStyle w:val="Strong"/>
          <w:rFonts w:ascii="Arial" w:hAnsi="Arial" w:cs="Arial"/>
          <w:b w:val="0"/>
        </w:rPr>
        <w:t>Smith-Craig H</w:t>
      </w:r>
      <w:r w:rsidRPr="00D925C7">
        <w:rPr>
          <w:rStyle w:val="apple-style-span"/>
          <w:rFonts w:ascii="Arial" w:hAnsi="Arial" w:cs="Arial"/>
        </w:rPr>
        <w:t>,</w:t>
      </w:r>
      <w:r w:rsidRPr="00D925C7">
        <w:rPr>
          <w:rStyle w:val="apple-converted-space"/>
          <w:rFonts w:ascii="Arial" w:hAnsi="Arial" w:cs="Arial"/>
          <w:b/>
        </w:rPr>
        <w:t> </w:t>
      </w:r>
      <w:r w:rsidRPr="00D925C7">
        <w:rPr>
          <w:rStyle w:val="Strong"/>
          <w:rFonts w:ascii="Arial" w:hAnsi="Arial" w:cs="Arial"/>
        </w:rPr>
        <w:t>Ranapurwala S</w:t>
      </w:r>
      <w:r w:rsidRPr="00D925C7">
        <w:rPr>
          <w:rStyle w:val="apple-style-span"/>
          <w:rFonts w:ascii="Arial" w:hAnsi="Arial" w:cs="Arial"/>
        </w:rPr>
        <w:t>,</w:t>
      </w:r>
      <w:r w:rsidRPr="00D925C7">
        <w:rPr>
          <w:rStyle w:val="apple-converted-space"/>
          <w:rFonts w:ascii="Arial" w:hAnsi="Arial" w:cs="Arial"/>
          <w:b/>
        </w:rPr>
        <w:t> </w:t>
      </w:r>
      <w:r w:rsidRPr="00D925C7">
        <w:rPr>
          <w:rStyle w:val="Strong"/>
          <w:rFonts w:ascii="Arial" w:hAnsi="Arial" w:cs="Arial"/>
          <w:b w:val="0"/>
        </w:rPr>
        <w:t>Horney J</w:t>
      </w:r>
      <w:r w:rsidRPr="00D925C7">
        <w:rPr>
          <w:rStyle w:val="apple-style-span"/>
          <w:rFonts w:ascii="Arial" w:hAnsi="Arial" w:cs="Arial"/>
        </w:rPr>
        <w:t xml:space="preserve">, </w:t>
      </w:r>
      <w:proofErr w:type="spellStart"/>
      <w:r w:rsidRPr="00D925C7">
        <w:rPr>
          <w:rStyle w:val="apple-style-span"/>
          <w:rFonts w:ascii="Arial" w:hAnsi="Arial" w:cs="Arial"/>
        </w:rPr>
        <w:t>Casani</w:t>
      </w:r>
      <w:proofErr w:type="spellEnd"/>
      <w:r w:rsidRPr="00D925C7">
        <w:rPr>
          <w:rStyle w:val="apple-style-span"/>
          <w:rFonts w:ascii="Arial" w:hAnsi="Arial" w:cs="Arial"/>
        </w:rPr>
        <w:t xml:space="preserve"> J.</w:t>
      </w:r>
      <w:r w:rsidRPr="00D925C7">
        <w:rPr>
          <w:rStyle w:val="apple-converted-space"/>
          <w:rFonts w:ascii="Arial" w:hAnsi="Arial" w:cs="Arial"/>
        </w:rPr>
        <w:t> </w:t>
      </w:r>
      <w:hyperlink r:id="rId9" w:history="1">
        <w:r w:rsidRPr="00D925C7">
          <w:rPr>
            <w:rStyle w:val="Hyperlink"/>
            <w:rFonts w:ascii="Arial" w:hAnsi="Arial" w:cs="Arial"/>
            <w:color w:val="auto"/>
            <w:u w:val="none"/>
          </w:rPr>
          <w:t>Evaluating local health departments’ H1N1 vaccination campaigns: Lessons learned</w:t>
        </w:r>
      </w:hyperlink>
      <w:r w:rsidRPr="00D925C7">
        <w:rPr>
          <w:rStyle w:val="apple-converted-space"/>
          <w:rFonts w:ascii="Arial" w:hAnsi="Arial" w:cs="Arial"/>
        </w:rPr>
        <w:t> </w:t>
      </w:r>
      <w:r w:rsidRPr="00D925C7">
        <w:rPr>
          <w:rStyle w:val="apple-style-span"/>
          <w:rFonts w:ascii="Arial" w:hAnsi="Arial" w:cs="Arial"/>
        </w:rPr>
        <w:t>(with</w:t>
      </w:r>
      <w:r w:rsidRPr="00D925C7">
        <w:rPr>
          <w:rStyle w:val="apple-converted-space"/>
          <w:rFonts w:ascii="Arial" w:hAnsi="Arial" w:cs="Arial"/>
        </w:rPr>
        <w:t> </w:t>
      </w:r>
      <w:hyperlink r:id="rId10" w:history="1">
        <w:r w:rsidRPr="00D925C7">
          <w:rPr>
            <w:rStyle w:val="Hyperlink"/>
            <w:rFonts w:ascii="Arial" w:hAnsi="Arial" w:cs="Arial"/>
            <w:color w:val="auto"/>
            <w:u w:val="none"/>
          </w:rPr>
          <w:t>handout</w:t>
        </w:r>
      </w:hyperlink>
      <w:r w:rsidRPr="00D925C7">
        <w:rPr>
          <w:rStyle w:val="apple-style-span"/>
          <w:rFonts w:ascii="Arial" w:hAnsi="Arial" w:cs="Arial"/>
        </w:rPr>
        <w:t>); poster presentation; Public Health Preparedness Summit 2011; February 22-25, 2011; Atlanta, GA.</w:t>
      </w:r>
      <w:r w:rsidRPr="00D925C7">
        <w:rPr>
          <w:rStyle w:val="apple-converted-space"/>
          <w:rFonts w:ascii="Arial" w:hAnsi="Arial" w:cs="Arial"/>
        </w:rPr>
        <w:t> </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noProof/>
        </w:rPr>
        <w:t>Lartey</w:t>
      </w:r>
      <w:r w:rsidRPr="00D925C7">
        <w:rPr>
          <w:rFonts w:ascii="Arial" w:hAnsi="Arial" w:cs="Arial"/>
          <w:noProof/>
          <w:vanish/>
        </w:rPr>
        <w:t>,ublished:</w:t>
      </w:r>
      <w:r w:rsidRPr="00D925C7">
        <w:rPr>
          <w:rFonts w:ascii="Arial" w:hAnsi="Arial" w:cs="Arial"/>
          <w:noProof/>
          <w:vanish/>
        </w:rPr>
        <w:cr/>
        <w:t>la, S.I., Hill, M.</w:t>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vanish/>
        </w:rPr>
        <w:pgNum/>
      </w:r>
      <w:r w:rsidRPr="00D925C7">
        <w:rPr>
          <w:rFonts w:ascii="Arial" w:hAnsi="Arial" w:cs="Arial"/>
          <w:noProof/>
        </w:rPr>
        <w:t xml:space="preserve"> GK, Habib F, *</w:t>
      </w:r>
      <w:r w:rsidRPr="00D925C7">
        <w:rPr>
          <w:rFonts w:ascii="Arial" w:hAnsi="Arial" w:cs="Arial"/>
          <w:b/>
          <w:noProof/>
        </w:rPr>
        <w:t>Ranapurwala SI</w:t>
      </w:r>
      <w:r w:rsidRPr="00D925C7">
        <w:rPr>
          <w:rFonts w:ascii="Arial" w:hAnsi="Arial" w:cs="Arial"/>
          <w:noProof/>
        </w:rPr>
        <w:t>, Bowles T.</w:t>
      </w:r>
      <w:r w:rsidRPr="00D925C7">
        <w:rPr>
          <w:rFonts w:ascii="Arial" w:hAnsi="Arial" w:cs="Arial"/>
        </w:rPr>
        <w:t xml:space="preserve"> Health Departments’ Activities in Promoting Motor Vehicle Safety Among Children; poster presentation; 2008 Annual KPHA Conference, April 2008, Louisville, KY.</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widowControl w:val="0"/>
        <w:spacing w:after="0" w:line="240" w:lineRule="auto"/>
        <w:contextualSpacing/>
        <w:rPr>
          <w:rFonts w:ascii="Arial" w:hAnsi="Arial" w:cs="Arial"/>
          <w:b/>
        </w:rPr>
      </w:pPr>
      <w:r w:rsidRPr="00D925C7">
        <w:rPr>
          <w:rFonts w:ascii="Arial" w:hAnsi="Arial" w:cs="Arial"/>
          <w:b/>
        </w:rPr>
        <w:t>INVITED ORAL PRESENTATIONS</w:t>
      </w:r>
    </w:p>
    <w:p w:rsidR="0039311E" w:rsidRDefault="0039311E" w:rsidP="00AB025B">
      <w:pPr>
        <w:widowControl w:val="0"/>
        <w:spacing w:after="0" w:line="240" w:lineRule="auto"/>
        <w:ind w:left="360" w:hanging="360"/>
        <w:contextualSpacing/>
        <w:rPr>
          <w:rFonts w:ascii="Arial" w:hAnsi="Arial" w:cs="Arial"/>
        </w:rPr>
      </w:pPr>
      <w:r w:rsidRPr="0039311E">
        <w:rPr>
          <w:rFonts w:ascii="Arial" w:hAnsi="Arial" w:cs="Arial"/>
        </w:rPr>
        <w:t>Methodologic Limitations of Pres</w:t>
      </w:r>
      <w:r>
        <w:rPr>
          <w:rFonts w:ascii="Arial" w:hAnsi="Arial" w:cs="Arial"/>
        </w:rPr>
        <w:t xml:space="preserve">cription Opioid Safety Research: </w:t>
      </w:r>
      <w:r w:rsidRPr="0039311E">
        <w:rPr>
          <w:rFonts w:ascii="Arial" w:hAnsi="Arial" w:cs="Arial"/>
        </w:rPr>
        <w:t>A Call for Integrated Data Systems and Modern Epidemiology</w:t>
      </w:r>
      <w:r>
        <w:rPr>
          <w:rFonts w:ascii="Arial" w:hAnsi="Arial" w:cs="Arial"/>
        </w:rPr>
        <w:t xml:space="preserve">. The North Carolina Translational and Clinical Sciences Institute. </w:t>
      </w:r>
      <w:r w:rsidR="00EC41EE">
        <w:rPr>
          <w:rFonts w:ascii="Arial" w:hAnsi="Arial" w:cs="Arial"/>
        </w:rPr>
        <w:t>June 4, 2018.</w:t>
      </w:r>
    </w:p>
    <w:p w:rsidR="00EC41EE" w:rsidRPr="00EC41EE" w:rsidRDefault="00EC41EE" w:rsidP="00AB025B">
      <w:pPr>
        <w:widowControl w:val="0"/>
        <w:spacing w:after="0" w:line="240" w:lineRule="auto"/>
        <w:ind w:left="360" w:hanging="360"/>
        <w:contextualSpacing/>
        <w:rPr>
          <w:rFonts w:ascii="Arial" w:hAnsi="Arial" w:cs="Arial"/>
          <w:sz w:val="10"/>
          <w:szCs w:val="16"/>
        </w:rPr>
      </w:pPr>
    </w:p>
    <w:p w:rsidR="00AB025B" w:rsidRPr="00D925C7" w:rsidRDefault="00AB025B" w:rsidP="00AB025B">
      <w:pPr>
        <w:widowControl w:val="0"/>
        <w:spacing w:after="0" w:line="240" w:lineRule="auto"/>
        <w:ind w:left="360" w:hanging="360"/>
        <w:contextualSpacing/>
        <w:rPr>
          <w:rFonts w:ascii="Arial" w:hAnsi="Arial" w:cs="Arial"/>
        </w:rPr>
      </w:pPr>
      <w:r w:rsidRPr="00D925C7">
        <w:rPr>
          <w:rFonts w:ascii="Arial" w:hAnsi="Arial" w:cs="Arial"/>
        </w:rPr>
        <w:t xml:space="preserve">Disproportionate effects of opioids and violence on disadvantaged populations. </w:t>
      </w:r>
      <w:proofErr w:type="spellStart"/>
      <w:r w:rsidRPr="00D925C7">
        <w:rPr>
          <w:rFonts w:ascii="Arial" w:hAnsi="Arial" w:cs="Arial"/>
        </w:rPr>
        <w:t>Gillings</w:t>
      </w:r>
      <w:proofErr w:type="spellEnd"/>
      <w:r w:rsidRPr="00D925C7">
        <w:rPr>
          <w:rFonts w:ascii="Arial" w:hAnsi="Arial" w:cs="Arial"/>
        </w:rPr>
        <w:t xml:space="preserve"> School of Global Public Health: The Lunch with the Dean Series. April 26, 2018.</w:t>
      </w:r>
    </w:p>
    <w:p w:rsidR="00AB025B" w:rsidRPr="00D925C7" w:rsidRDefault="00AB025B" w:rsidP="00AB025B">
      <w:pPr>
        <w:widowControl w:val="0"/>
        <w:spacing w:after="0" w:line="240" w:lineRule="auto"/>
        <w:ind w:left="360" w:hanging="360"/>
        <w:contextualSpacing/>
        <w:rPr>
          <w:rFonts w:ascii="Arial" w:hAnsi="Arial" w:cs="Arial"/>
          <w:sz w:val="10"/>
        </w:rPr>
      </w:pPr>
    </w:p>
    <w:p w:rsidR="00AB025B" w:rsidRPr="00D925C7" w:rsidRDefault="00AB025B" w:rsidP="00AB025B">
      <w:pPr>
        <w:widowControl w:val="0"/>
        <w:spacing w:after="0" w:line="240" w:lineRule="auto"/>
        <w:ind w:left="360" w:hanging="360"/>
        <w:contextualSpacing/>
        <w:rPr>
          <w:rFonts w:ascii="Arial" w:hAnsi="Arial" w:cs="Arial"/>
        </w:rPr>
      </w:pPr>
      <w:r w:rsidRPr="00D925C7">
        <w:rPr>
          <w:rFonts w:ascii="Arial" w:hAnsi="Arial" w:cs="Arial"/>
        </w:rPr>
        <w:t>Association of Iowa PMP with opioid pain reliever prescribing patterns: An interrupted time series approach. University of Minnesota School of Public Health, Junior Faculty Lunch. April 5, 2018.</w:t>
      </w:r>
    </w:p>
    <w:p w:rsidR="00AB025B" w:rsidRPr="00D925C7" w:rsidRDefault="00AB025B" w:rsidP="00AB025B">
      <w:pPr>
        <w:widowControl w:val="0"/>
        <w:spacing w:after="0" w:line="240" w:lineRule="auto"/>
        <w:ind w:left="360" w:hanging="360"/>
        <w:contextualSpacing/>
        <w:rPr>
          <w:rFonts w:ascii="Arial" w:hAnsi="Arial" w:cs="Arial"/>
          <w:sz w:val="10"/>
        </w:rPr>
      </w:pPr>
    </w:p>
    <w:p w:rsidR="00AB025B" w:rsidRPr="00D925C7" w:rsidRDefault="00AB025B" w:rsidP="00AB025B">
      <w:pPr>
        <w:widowControl w:val="0"/>
        <w:spacing w:after="0" w:line="240" w:lineRule="auto"/>
        <w:ind w:left="360" w:hanging="360"/>
        <w:contextualSpacing/>
        <w:rPr>
          <w:rFonts w:ascii="Arial" w:hAnsi="Arial" w:cs="Arial"/>
        </w:rPr>
      </w:pPr>
      <w:r w:rsidRPr="00D925C7">
        <w:rPr>
          <w:rFonts w:ascii="Arial" w:hAnsi="Arial" w:cs="Arial"/>
        </w:rPr>
        <w:t xml:space="preserve">Policies to prevent opioid poisoning. Cecil G. </w:t>
      </w:r>
      <w:proofErr w:type="spellStart"/>
      <w:r w:rsidRPr="00D925C7">
        <w:rPr>
          <w:rFonts w:ascii="Arial" w:hAnsi="Arial" w:cs="Arial"/>
        </w:rPr>
        <w:t>Sheps</w:t>
      </w:r>
      <w:proofErr w:type="spellEnd"/>
      <w:r w:rsidRPr="00D925C7">
        <w:rPr>
          <w:rFonts w:ascii="Arial" w:hAnsi="Arial" w:cs="Arial"/>
        </w:rPr>
        <w:t xml:space="preserve"> Center for Health Services and Research, Chapel Hill, NC, April 2, 2018.</w:t>
      </w:r>
    </w:p>
    <w:p w:rsidR="00AB025B" w:rsidRPr="00D925C7" w:rsidRDefault="00AB025B" w:rsidP="00AB025B">
      <w:pPr>
        <w:widowControl w:val="0"/>
        <w:spacing w:after="0" w:line="240" w:lineRule="auto"/>
        <w:ind w:left="360" w:hanging="360"/>
        <w:contextualSpacing/>
        <w:rPr>
          <w:rFonts w:ascii="Arial" w:hAnsi="Arial" w:cs="Arial"/>
          <w:sz w:val="10"/>
        </w:rPr>
      </w:pPr>
    </w:p>
    <w:p w:rsidR="00AB025B" w:rsidRPr="00D925C7" w:rsidRDefault="00AB025B" w:rsidP="00AB025B">
      <w:pPr>
        <w:widowControl w:val="0"/>
        <w:spacing w:after="0" w:line="240" w:lineRule="auto"/>
        <w:ind w:left="360" w:hanging="360"/>
        <w:contextualSpacing/>
        <w:rPr>
          <w:rFonts w:ascii="Arial" w:hAnsi="Arial" w:cs="Arial"/>
        </w:rPr>
      </w:pPr>
      <w:r w:rsidRPr="00D925C7">
        <w:rPr>
          <w:rFonts w:ascii="Arial" w:hAnsi="Arial" w:cs="Arial"/>
        </w:rPr>
        <w:t>Opioid overdose deaths after release from prison. North Carolina Department of Corrections, Raleigh, North Carolina, May 26, 2017.</w:t>
      </w:r>
    </w:p>
    <w:p w:rsidR="00AB025B" w:rsidRPr="00D925C7" w:rsidRDefault="00AB025B" w:rsidP="00AB025B">
      <w:pPr>
        <w:widowControl w:val="0"/>
        <w:spacing w:after="0" w:line="240" w:lineRule="auto"/>
        <w:ind w:left="360" w:hanging="360"/>
        <w:contextualSpacing/>
        <w:rPr>
          <w:rFonts w:ascii="Arial" w:hAnsi="Arial" w:cs="Arial"/>
          <w:b/>
          <w:sz w:val="10"/>
        </w:rPr>
      </w:pPr>
    </w:p>
    <w:p w:rsidR="00AB025B" w:rsidRPr="00D925C7" w:rsidRDefault="00AB025B" w:rsidP="00AB025B">
      <w:pPr>
        <w:widowControl w:val="0"/>
        <w:spacing w:after="0" w:line="240" w:lineRule="auto"/>
        <w:ind w:left="360" w:hanging="360"/>
        <w:contextualSpacing/>
        <w:rPr>
          <w:rFonts w:ascii="Arial" w:hAnsi="Arial" w:cs="Arial"/>
        </w:rPr>
      </w:pPr>
      <w:r w:rsidRPr="00D925C7">
        <w:rPr>
          <w:rFonts w:ascii="Arial" w:hAnsi="Arial" w:cs="Arial"/>
        </w:rPr>
        <w:lastRenderedPageBreak/>
        <w:t>Advancing injury prevention with modern epidemiologic methods: Examples from opioid poisoning, youth violence, and occupational transportation safety. Department of Epidemiology, University of Colorado, Denver. June 23, 2016.</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Using epidemiologic methods to advance injury prevention in opioid poisoning, youth violence, and occupational transportation safety. Department of Epidemiology, University of North Carolina, Chapel Hill. May 3, 2016.</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Volunteering and youth violence prevention: My ongoing work and future directions. University of Iowa Injury Prevention Research Center Executive committee meeting. November 5, 2015.</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Effect of Road Characteristics on the Incidence of Farm Vehicle Crashes: A Matched Case-Control Study. Great Plains Center for Agricultural Health advisory council meeting. January 14, 2015.</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b/>
        </w:rPr>
      </w:pPr>
      <w:r w:rsidRPr="00D925C7">
        <w:rPr>
          <w:rFonts w:ascii="Arial" w:hAnsi="Arial" w:cs="Arial"/>
        </w:rPr>
        <w:t>Road characteristics and incidence of farm vehicle crashes. State Traffic Records coordinating committee, Iowa City, Iowa. September 18, 2014.</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Prevention of Scuba Diving Mishaps using a Pre-dive Checklist: A Cluster Randomized Trial. Injury Prevention Research Center. Iowa City, Iowa. July 17, 2014.</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Cultivating Safe Behaviors in Recreation Diving. Divers Alert Network Public Lecture Series, Durham, NC. Dec 4, 2013.</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Checklists Work: Preventing Diving Mishaps, Injuries, and Fatalities. Down Under Scuba Monthly Meeting, Raleigh, NC. Oct 8, 2013.</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Pre-dive Safety Checklist Prevents Diving Mishaps: Results from a Group Randomized Trial. Undersea and Hyperbaric Medicine Society Pacific chapter annual meeting, Las Vegas, NV. Sept 7, 2013.</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Diving Injury Rates: Results from an Online Survey. Undersea and Hyperbaric Medicine Society Pacific chapter annual meeting, Las Vegas, NV. Sept 7, 2013.</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spacing w:after="0" w:line="240" w:lineRule="auto"/>
        <w:ind w:left="360" w:hanging="360"/>
        <w:contextualSpacing/>
        <w:rPr>
          <w:rFonts w:ascii="Arial" w:hAnsi="Arial" w:cs="Arial"/>
        </w:rPr>
      </w:pPr>
      <w:r w:rsidRPr="00D925C7">
        <w:rPr>
          <w:rFonts w:ascii="Arial" w:hAnsi="Arial" w:cs="Arial"/>
        </w:rPr>
        <w:t>Epidemiological Studies in Scuba Diving at Divers Alert Network. Center for Hyperbaric Medicine and Environmental Physiology, Duke University Medical Center, Durham, NC. Jan 13, 2012.</w:t>
      </w:r>
    </w:p>
    <w:p w:rsidR="00AB025B" w:rsidRPr="00D925C7" w:rsidRDefault="00AB025B" w:rsidP="00AB025B">
      <w:pPr>
        <w:spacing w:after="0" w:line="240" w:lineRule="auto"/>
        <w:ind w:left="360" w:hanging="360"/>
        <w:contextualSpacing/>
        <w:rPr>
          <w:rFonts w:ascii="Arial" w:hAnsi="Arial" w:cs="Arial"/>
          <w:sz w:val="12"/>
        </w:rPr>
      </w:pPr>
    </w:p>
    <w:p w:rsidR="00AB025B" w:rsidRPr="00D925C7" w:rsidRDefault="00AB025B" w:rsidP="00AB025B">
      <w:pPr>
        <w:pStyle w:val="ListParagraph"/>
        <w:spacing w:after="0" w:line="240" w:lineRule="auto"/>
        <w:ind w:left="360" w:hanging="360"/>
        <w:rPr>
          <w:rFonts w:ascii="Arial" w:hAnsi="Arial" w:cs="Arial"/>
          <w:b/>
        </w:rPr>
      </w:pPr>
      <w:r w:rsidRPr="00D925C7">
        <w:rPr>
          <w:rFonts w:ascii="Arial" w:hAnsi="Arial" w:cs="Arial"/>
        </w:rPr>
        <w:t>Principles and Practice of Homoeopathy. Four contributory lectures for Final year and Intern Homoeopathic Medical Students, Nagpur College of Homoeopathy &amp; Hospital, India. Nov, 2006.</w:t>
      </w:r>
    </w:p>
    <w:p w:rsidR="00AB025B" w:rsidRPr="00D925C7" w:rsidRDefault="00AB025B" w:rsidP="00AB025B">
      <w:pPr>
        <w:pStyle w:val="ListParagraph"/>
        <w:spacing w:after="0" w:line="240" w:lineRule="auto"/>
        <w:ind w:left="0"/>
        <w:rPr>
          <w:rFonts w:ascii="Arial" w:hAnsi="Arial" w:cs="Arial"/>
          <w:b/>
        </w:rPr>
      </w:pPr>
    </w:p>
    <w:p w:rsidR="00AB025B" w:rsidRPr="00D925C7" w:rsidRDefault="00AB025B" w:rsidP="00AB025B">
      <w:pPr>
        <w:pStyle w:val="ListParagraph"/>
        <w:spacing w:after="0" w:line="240" w:lineRule="auto"/>
        <w:ind w:left="0"/>
        <w:rPr>
          <w:rFonts w:ascii="Arial" w:hAnsi="Arial" w:cs="Arial"/>
          <w:b/>
        </w:rPr>
      </w:pPr>
      <w:r w:rsidRPr="00D925C7">
        <w:rPr>
          <w:rFonts w:ascii="Arial" w:hAnsi="Arial" w:cs="Arial"/>
          <w:b/>
        </w:rPr>
        <w:t>TEACHING EXPERIENCE</w:t>
      </w:r>
    </w:p>
    <w:p w:rsidR="00AB025B" w:rsidRPr="00D925C7" w:rsidRDefault="00AB025B" w:rsidP="00AB025B">
      <w:pPr>
        <w:autoSpaceDE w:val="0"/>
        <w:autoSpaceDN w:val="0"/>
        <w:adjustRightInd w:val="0"/>
        <w:spacing w:after="0" w:line="240" w:lineRule="auto"/>
        <w:contextualSpacing/>
        <w:rPr>
          <w:rFonts w:ascii="Arial" w:hAnsi="Arial" w:cs="Arial"/>
          <w:b/>
          <w:i/>
          <w:color w:val="000000"/>
        </w:rPr>
      </w:pPr>
      <w:r w:rsidRPr="00D925C7">
        <w:rPr>
          <w:rFonts w:ascii="Arial" w:hAnsi="Arial" w:cs="Arial"/>
          <w:b/>
          <w:i/>
          <w:color w:val="000000"/>
        </w:rPr>
        <w:t>At the University of North Carolina, Chapel Hill</w:t>
      </w:r>
    </w:p>
    <w:p w:rsidR="00AB025B" w:rsidRPr="00D925C7" w:rsidRDefault="00AB025B" w:rsidP="00AB025B">
      <w:pPr>
        <w:pStyle w:val="ListParagraph"/>
        <w:spacing w:after="0" w:line="240" w:lineRule="auto"/>
        <w:ind w:left="360"/>
        <w:rPr>
          <w:rFonts w:ascii="Arial" w:hAnsi="Arial" w:cs="Arial"/>
          <w:b/>
        </w:rPr>
      </w:pPr>
      <w:r w:rsidRPr="00D925C7">
        <w:rPr>
          <w:rFonts w:ascii="Arial" w:hAnsi="Arial" w:cs="Arial"/>
          <w:b/>
        </w:rPr>
        <w:t>Co-instructor</w:t>
      </w:r>
      <w:r w:rsidRPr="00D925C7">
        <w:rPr>
          <w:rFonts w:ascii="Arial" w:hAnsi="Arial" w:cs="Arial"/>
        </w:rPr>
        <w:t xml:space="preserve">, Intervention Epidemiology (EPID 790). </w:t>
      </w:r>
      <w:r w:rsidRPr="00D925C7">
        <w:rPr>
          <w:rFonts w:ascii="Arial" w:hAnsi="Arial" w:cs="Arial"/>
          <w:color w:val="000000"/>
        </w:rPr>
        <w:t>Department of Epidemiology, University of North Carolina at Chapel Hill, NC. Fall 2017. Six PhD students.</w:t>
      </w:r>
    </w:p>
    <w:p w:rsidR="00AB025B" w:rsidRPr="00D925C7" w:rsidRDefault="00AB025B" w:rsidP="00AB025B">
      <w:pPr>
        <w:pStyle w:val="ListParagraph"/>
        <w:spacing w:after="0" w:line="240" w:lineRule="auto"/>
        <w:ind w:left="360"/>
        <w:rPr>
          <w:rFonts w:ascii="Arial" w:hAnsi="Arial" w:cs="Arial"/>
          <w:b/>
        </w:rPr>
      </w:pPr>
      <w:r w:rsidRPr="00D925C7">
        <w:rPr>
          <w:rFonts w:ascii="Arial" w:hAnsi="Arial" w:cs="Arial"/>
        </w:rPr>
        <w:t>Co-instructor with Emily Gower and Steve Marshall. The class covered topics on intervention epidemiology and randomized trials and causal inference in this area. I covered topics on causal inference in randomized and observational studies, methods for addressing adherence and contamination in randomized trials including intent-to-treat, per-protocol, as-treated, marginal structural models, and complier average causal effect. I also covered topics on quasi-experimental designs specifically interrupted-time-series analysis and generalizability.</w:t>
      </w:r>
    </w:p>
    <w:p w:rsidR="00AB025B" w:rsidRPr="00EC41EE" w:rsidRDefault="00AB025B" w:rsidP="00AB025B">
      <w:pPr>
        <w:autoSpaceDE w:val="0"/>
        <w:autoSpaceDN w:val="0"/>
        <w:adjustRightInd w:val="0"/>
        <w:spacing w:after="0" w:line="240" w:lineRule="auto"/>
        <w:ind w:left="360"/>
        <w:contextualSpacing/>
        <w:rPr>
          <w:rFonts w:ascii="Arial" w:hAnsi="Arial" w:cs="Arial"/>
          <w:b/>
          <w:color w:val="000000"/>
          <w:sz w:val="16"/>
        </w:rPr>
      </w:pPr>
    </w:p>
    <w:p w:rsidR="00AB025B" w:rsidRPr="00D925C7" w:rsidRDefault="00AB025B" w:rsidP="00AB025B">
      <w:pPr>
        <w:autoSpaceDE w:val="0"/>
        <w:autoSpaceDN w:val="0"/>
        <w:adjustRightInd w:val="0"/>
        <w:spacing w:after="0" w:line="240" w:lineRule="auto"/>
        <w:ind w:left="360"/>
        <w:contextualSpacing/>
        <w:rPr>
          <w:rFonts w:ascii="Arial" w:hAnsi="Arial" w:cs="Arial"/>
          <w:b/>
          <w:color w:val="000000"/>
        </w:rPr>
      </w:pPr>
      <w:r w:rsidRPr="00D925C7">
        <w:rPr>
          <w:rFonts w:ascii="Arial" w:hAnsi="Arial" w:cs="Arial"/>
          <w:b/>
          <w:color w:val="000000"/>
        </w:rPr>
        <w:t>Guest lectures</w:t>
      </w:r>
    </w:p>
    <w:p w:rsidR="00AB025B" w:rsidRPr="00D925C7" w:rsidRDefault="00AB025B" w:rsidP="00AB025B">
      <w:pPr>
        <w:autoSpaceDE w:val="0"/>
        <w:autoSpaceDN w:val="0"/>
        <w:adjustRightInd w:val="0"/>
        <w:spacing w:after="0" w:line="240" w:lineRule="auto"/>
        <w:ind w:left="360"/>
        <w:contextualSpacing/>
        <w:rPr>
          <w:rFonts w:ascii="Arial" w:hAnsi="Arial" w:cs="Arial"/>
          <w:color w:val="000000"/>
        </w:rPr>
      </w:pPr>
      <w:r w:rsidRPr="00D925C7">
        <w:rPr>
          <w:rFonts w:ascii="Arial" w:hAnsi="Arial" w:cs="Arial"/>
          <w:color w:val="000000"/>
        </w:rPr>
        <w:t>Injury Prevention (EPID 627). Department of Epidemiology, University of North Carolina at Chapel Hill, NC. Fall 2017: Topic – Opioid Epidemic.</w:t>
      </w:r>
    </w:p>
    <w:p w:rsidR="00AB025B" w:rsidRPr="00EC41EE" w:rsidRDefault="00AB025B" w:rsidP="00AB025B">
      <w:pPr>
        <w:autoSpaceDE w:val="0"/>
        <w:autoSpaceDN w:val="0"/>
        <w:adjustRightInd w:val="0"/>
        <w:spacing w:after="0" w:line="240" w:lineRule="auto"/>
        <w:ind w:left="360"/>
        <w:contextualSpacing/>
        <w:rPr>
          <w:rFonts w:ascii="Arial" w:hAnsi="Arial" w:cs="Arial"/>
          <w:b/>
          <w:color w:val="000000"/>
          <w:sz w:val="16"/>
        </w:rPr>
      </w:pPr>
    </w:p>
    <w:p w:rsidR="00AB025B" w:rsidRPr="00D925C7" w:rsidRDefault="00AB025B" w:rsidP="00AB025B">
      <w:pPr>
        <w:autoSpaceDE w:val="0"/>
        <w:autoSpaceDN w:val="0"/>
        <w:adjustRightInd w:val="0"/>
        <w:spacing w:after="0" w:line="240" w:lineRule="auto"/>
        <w:ind w:left="360"/>
        <w:contextualSpacing/>
        <w:rPr>
          <w:rFonts w:ascii="Arial" w:hAnsi="Arial" w:cs="Arial"/>
          <w:color w:val="000000"/>
        </w:rPr>
      </w:pPr>
      <w:r w:rsidRPr="00D925C7">
        <w:rPr>
          <w:rFonts w:ascii="Arial" w:hAnsi="Arial" w:cs="Arial"/>
          <w:b/>
          <w:color w:val="000000"/>
        </w:rPr>
        <w:t>Teaching Assistant</w:t>
      </w:r>
      <w:r w:rsidRPr="00D925C7">
        <w:rPr>
          <w:rFonts w:ascii="Arial" w:hAnsi="Arial" w:cs="Arial"/>
          <w:color w:val="000000"/>
        </w:rPr>
        <w:t>, Principles of Epidemiology (EPID 600). Department of Epidemiology, University of North Carolina, Chapel Hill, NC. Spring 2013. 39 Students – mix of PhD, Masters, and Undergraduate. TA for Victor Schoenbach, PhD. The class covered general epidemiology principles for students from all over the UNC School of Public Health.</w:t>
      </w:r>
    </w:p>
    <w:p w:rsidR="00AB025B" w:rsidRPr="00D925C7" w:rsidRDefault="00AB025B" w:rsidP="00AB025B">
      <w:pPr>
        <w:spacing w:after="0" w:line="240" w:lineRule="auto"/>
        <w:rPr>
          <w:rFonts w:ascii="Arial" w:hAnsi="Arial" w:cs="Arial"/>
          <w:b/>
          <w:i/>
        </w:rPr>
      </w:pPr>
    </w:p>
    <w:p w:rsidR="00AB025B" w:rsidRPr="00D925C7" w:rsidRDefault="00AB025B" w:rsidP="00AB025B">
      <w:pPr>
        <w:spacing w:after="0" w:line="240" w:lineRule="auto"/>
        <w:rPr>
          <w:rFonts w:ascii="Arial" w:hAnsi="Arial" w:cs="Arial"/>
          <w:b/>
          <w:i/>
        </w:rPr>
      </w:pPr>
      <w:r w:rsidRPr="00D925C7">
        <w:rPr>
          <w:rFonts w:ascii="Arial" w:hAnsi="Arial" w:cs="Arial"/>
          <w:b/>
          <w:i/>
        </w:rPr>
        <w:t>Conference Workshops</w:t>
      </w:r>
    </w:p>
    <w:p w:rsidR="00AB025B" w:rsidRPr="00D925C7" w:rsidRDefault="00AB025B" w:rsidP="00AB025B">
      <w:pPr>
        <w:spacing w:after="0" w:line="240" w:lineRule="auto"/>
        <w:ind w:left="360"/>
        <w:rPr>
          <w:rFonts w:ascii="Arial" w:hAnsi="Arial" w:cs="Arial"/>
        </w:rPr>
      </w:pPr>
      <w:r w:rsidRPr="00D925C7">
        <w:rPr>
          <w:rFonts w:ascii="Arial" w:hAnsi="Arial" w:cs="Arial"/>
          <w:b/>
        </w:rPr>
        <w:t>Co-instructor</w:t>
      </w:r>
      <w:r w:rsidRPr="00D925C7">
        <w:rPr>
          <w:rFonts w:ascii="Arial" w:hAnsi="Arial" w:cs="Arial"/>
        </w:rPr>
        <w:t>, Workshop on Causal Inference and Directed Acyclic Graphs. Society for Advancement of Violence and Injury Research (SAVIR) – September 2017, Ann Arbor, MI, USA. Six attendees.</w:t>
      </w:r>
    </w:p>
    <w:p w:rsidR="00AB025B" w:rsidRPr="00D925C7" w:rsidRDefault="00AB025B" w:rsidP="00AB025B">
      <w:pPr>
        <w:spacing w:after="0" w:line="240" w:lineRule="auto"/>
        <w:rPr>
          <w:rFonts w:ascii="Arial" w:hAnsi="Arial" w:cs="Arial"/>
          <w:b/>
          <w:i/>
        </w:rPr>
      </w:pPr>
      <w:r w:rsidRPr="00D925C7">
        <w:rPr>
          <w:rFonts w:ascii="Arial" w:hAnsi="Arial" w:cs="Arial"/>
          <w:b/>
          <w:i/>
        </w:rPr>
        <w:lastRenderedPageBreak/>
        <w:t>At the University of Iowa</w:t>
      </w:r>
    </w:p>
    <w:p w:rsidR="00AB025B" w:rsidRPr="00D925C7" w:rsidRDefault="00AB025B" w:rsidP="00AB025B">
      <w:pPr>
        <w:pStyle w:val="ListParagraph"/>
        <w:spacing w:after="0" w:line="240" w:lineRule="auto"/>
        <w:ind w:left="360"/>
        <w:rPr>
          <w:rFonts w:ascii="Arial" w:hAnsi="Arial" w:cs="Arial"/>
          <w:b/>
        </w:rPr>
      </w:pPr>
      <w:r w:rsidRPr="00D925C7">
        <w:rPr>
          <w:rFonts w:ascii="Arial" w:hAnsi="Arial" w:cs="Arial"/>
          <w:b/>
        </w:rPr>
        <w:t>Co-instructor</w:t>
      </w:r>
      <w:r w:rsidRPr="00D925C7">
        <w:rPr>
          <w:rFonts w:ascii="Arial" w:hAnsi="Arial" w:cs="Arial"/>
        </w:rPr>
        <w:t xml:space="preserve">, Epidemiology III (EPID 7400): Theoretical perspectives. </w:t>
      </w:r>
      <w:r w:rsidRPr="00D925C7">
        <w:rPr>
          <w:rFonts w:ascii="Arial" w:hAnsi="Arial" w:cs="Arial"/>
          <w:color w:val="000000"/>
        </w:rPr>
        <w:t>Department of Epidemiology, University of Iowa, Iowa City, IA. Fall 2015. Nine PhD students.</w:t>
      </w:r>
    </w:p>
    <w:p w:rsidR="00AB025B" w:rsidRPr="00D925C7" w:rsidRDefault="00AB025B" w:rsidP="00AB025B">
      <w:pPr>
        <w:pStyle w:val="ListParagraph"/>
        <w:spacing w:after="0" w:line="240" w:lineRule="auto"/>
        <w:ind w:left="360"/>
        <w:rPr>
          <w:rFonts w:ascii="Arial" w:hAnsi="Arial" w:cs="Arial"/>
          <w:b/>
        </w:rPr>
      </w:pPr>
      <w:r w:rsidRPr="00D925C7">
        <w:rPr>
          <w:rFonts w:ascii="Arial" w:hAnsi="Arial" w:cs="Arial"/>
        </w:rPr>
        <w:t xml:space="preserve">Co-instructor with Audrey </w:t>
      </w:r>
      <w:proofErr w:type="spellStart"/>
      <w:r w:rsidRPr="00D925C7">
        <w:rPr>
          <w:rFonts w:ascii="Arial" w:hAnsi="Arial" w:cs="Arial"/>
        </w:rPr>
        <w:t>Saftlas</w:t>
      </w:r>
      <w:proofErr w:type="spellEnd"/>
      <w:r w:rsidRPr="00D925C7">
        <w:rPr>
          <w:rFonts w:ascii="Arial" w:hAnsi="Arial" w:cs="Arial"/>
        </w:rPr>
        <w:t>, PhD. The class covered topics on causal inference in epidemiology. I covered topics on causal inference in randomized and observational studies, directed acyclic graphs, confounding, and mediation.</w:t>
      </w:r>
    </w:p>
    <w:p w:rsidR="00AB025B" w:rsidRPr="00EC41EE" w:rsidRDefault="00AB025B" w:rsidP="00AB025B">
      <w:pPr>
        <w:autoSpaceDE w:val="0"/>
        <w:autoSpaceDN w:val="0"/>
        <w:adjustRightInd w:val="0"/>
        <w:spacing w:after="0" w:line="240" w:lineRule="auto"/>
        <w:ind w:left="360"/>
        <w:contextualSpacing/>
        <w:rPr>
          <w:rFonts w:ascii="Arial" w:hAnsi="Arial" w:cs="Arial"/>
          <w:b/>
          <w:color w:val="000000"/>
          <w:sz w:val="16"/>
        </w:rPr>
      </w:pPr>
    </w:p>
    <w:p w:rsidR="00AB025B" w:rsidRPr="00D925C7" w:rsidRDefault="00AB025B" w:rsidP="00AB025B">
      <w:pPr>
        <w:pStyle w:val="ListParagraph"/>
        <w:spacing w:after="0" w:line="240" w:lineRule="auto"/>
        <w:ind w:left="360"/>
        <w:rPr>
          <w:rFonts w:ascii="Arial" w:hAnsi="Arial" w:cs="Arial"/>
          <w:b/>
        </w:rPr>
      </w:pPr>
      <w:r w:rsidRPr="00D925C7">
        <w:rPr>
          <w:rFonts w:ascii="Arial" w:hAnsi="Arial" w:cs="Arial"/>
          <w:b/>
        </w:rPr>
        <w:t>Guest lectures</w:t>
      </w:r>
    </w:p>
    <w:p w:rsidR="00AB025B" w:rsidRPr="00D925C7" w:rsidRDefault="00AB025B" w:rsidP="00AB025B">
      <w:pPr>
        <w:pStyle w:val="ListParagraph"/>
        <w:spacing w:after="0" w:line="240" w:lineRule="auto"/>
        <w:ind w:left="360"/>
        <w:rPr>
          <w:rFonts w:ascii="Arial" w:hAnsi="Arial" w:cs="Arial"/>
        </w:rPr>
      </w:pPr>
      <w:r w:rsidRPr="00D925C7">
        <w:rPr>
          <w:rFonts w:ascii="Arial" w:hAnsi="Arial" w:cs="Arial"/>
        </w:rPr>
        <w:t>Introduction to Oral Epidemiology (DPH 6004). College of Dentistry, University of Iowa, Iowa City, IA. Spring 2016: Topic – Confounding and Directed Acyclic Graphs with journal club discussion.</w:t>
      </w:r>
    </w:p>
    <w:p w:rsidR="00AB025B" w:rsidRPr="00D925C7" w:rsidRDefault="00AB025B" w:rsidP="00AB025B">
      <w:pPr>
        <w:pStyle w:val="ListParagraph"/>
        <w:spacing w:after="0" w:line="240" w:lineRule="auto"/>
        <w:ind w:left="360"/>
        <w:rPr>
          <w:rFonts w:ascii="Arial" w:hAnsi="Arial" w:cs="Arial"/>
          <w:sz w:val="16"/>
        </w:rPr>
      </w:pPr>
    </w:p>
    <w:p w:rsidR="00AB025B" w:rsidRPr="00D925C7" w:rsidRDefault="00AB025B" w:rsidP="00AB025B">
      <w:pPr>
        <w:pStyle w:val="ListParagraph"/>
        <w:widowControl w:val="0"/>
        <w:spacing w:after="0" w:line="240" w:lineRule="auto"/>
        <w:ind w:left="360"/>
        <w:rPr>
          <w:rFonts w:ascii="Arial" w:hAnsi="Arial" w:cs="Arial"/>
        </w:rPr>
      </w:pPr>
      <w:r w:rsidRPr="00D925C7">
        <w:rPr>
          <w:rFonts w:ascii="Arial" w:hAnsi="Arial" w:cs="Arial"/>
        </w:rPr>
        <w:t xml:space="preserve">Injury Epidemiology (OEH 6520). Department of Occupational and Environmental Health, University of Iowa, Iowa City, IA. Spring 2015-2016: Topic – </w:t>
      </w:r>
      <w:r w:rsidRPr="00D925C7">
        <w:rPr>
          <w:rFonts w:ascii="Arial" w:eastAsia="Times New Roman" w:hAnsi="Arial" w:cs="Arial"/>
          <w:color w:val="000000"/>
        </w:rPr>
        <w:t>Effect Measure Modification.</w:t>
      </w:r>
    </w:p>
    <w:p w:rsidR="00AB025B" w:rsidRPr="00D925C7" w:rsidRDefault="00AB025B" w:rsidP="00AB025B">
      <w:pPr>
        <w:pStyle w:val="ListParagraph"/>
        <w:spacing w:after="0" w:line="240" w:lineRule="auto"/>
        <w:ind w:left="360"/>
        <w:rPr>
          <w:rFonts w:ascii="Arial" w:hAnsi="Arial" w:cs="Arial"/>
          <w:sz w:val="16"/>
        </w:rPr>
      </w:pPr>
    </w:p>
    <w:p w:rsidR="00AB025B" w:rsidRPr="00D925C7" w:rsidRDefault="00AB025B" w:rsidP="00AB025B">
      <w:pPr>
        <w:pStyle w:val="ListParagraph"/>
        <w:widowControl w:val="0"/>
        <w:spacing w:after="0" w:line="240" w:lineRule="auto"/>
        <w:ind w:left="360"/>
        <w:rPr>
          <w:rFonts w:ascii="Arial" w:hAnsi="Arial" w:cs="Arial"/>
        </w:rPr>
      </w:pPr>
      <w:r w:rsidRPr="00D925C7">
        <w:rPr>
          <w:rFonts w:ascii="Arial" w:hAnsi="Arial" w:cs="Arial"/>
        </w:rPr>
        <w:t xml:space="preserve">Injury Epidemiology (OEH 6520). Department of Occupational and Environmental Health, University of Iowa, Iowa City, IA. Spring 2015-2016: Topic – Confounding and </w:t>
      </w:r>
      <w:r w:rsidRPr="00D925C7">
        <w:rPr>
          <w:rFonts w:ascii="Arial" w:eastAsia="Times New Roman" w:hAnsi="Arial" w:cs="Arial"/>
          <w:color w:val="000000"/>
        </w:rPr>
        <w:t>Directed Acyclic Graphs.</w:t>
      </w:r>
    </w:p>
    <w:p w:rsidR="00AB025B" w:rsidRPr="00D925C7" w:rsidRDefault="00AB025B" w:rsidP="00AB025B">
      <w:pPr>
        <w:pStyle w:val="ListParagraph"/>
        <w:spacing w:after="0" w:line="240" w:lineRule="auto"/>
        <w:ind w:left="360"/>
        <w:rPr>
          <w:rFonts w:ascii="Arial" w:hAnsi="Arial" w:cs="Arial"/>
          <w:sz w:val="16"/>
        </w:rPr>
      </w:pPr>
    </w:p>
    <w:p w:rsidR="00AB025B" w:rsidRPr="00D925C7" w:rsidRDefault="00AB025B" w:rsidP="00AB025B">
      <w:pPr>
        <w:pStyle w:val="ListParagraph"/>
        <w:spacing w:after="0" w:line="240" w:lineRule="auto"/>
        <w:ind w:left="360"/>
        <w:rPr>
          <w:rFonts w:ascii="Arial" w:hAnsi="Arial" w:cs="Arial"/>
          <w:b/>
        </w:rPr>
      </w:pPr>
      <w:r w:rsidRPr="00D925C7">
        <w:rPr>
          <w:rFonts w:ascii="Arial" w:hAnsi="Arial" w:cs="Arial"/>
        </w:rPr>
        <w:t>Injury and violence prevention (OEH 4510). Department of Occupational and Environmental Health, University of Iowa, Iowa City, IA. Fall 2014: Topic – Introduction to Injury Epidemiology.</w:t>
      </w:r>
    </w:p>
    <w:p w:rsidR="00AB025B" w:rsidRPr="00D925C7" w:rsidRDefault="00AB025B" w:rsidP="00AB025B">
      <w:pPr>
        <w:pStyle w:val="ListParagraph"/>
        <w:spacing w:after="0" w:line="240" w:lineRule="auto"/>
        <w:ind w:left="360"/>
        <w:rPr>
          <w:rFonts w:ascii="Arial" w:hAnsi="Arial" w:cs="Arial"/>
          <w:sz w:val="16"/>
        </w:rPr>
      </w:pPr>
    </w:p>
    <w:p w:rsidR="00AB025B" w:rsidRPr="00D925C7" w:rsidRDefault="00AB025B" w:rsidP="00AB025B">
      <w:pPr>
        <w:spacing w:after="0" w:line="240" w:lineRule="auto"/>
        <w:ind w:left="360"/>
        <w:contextualSpacing/>
        <w:rPr>
          <w:rFonts w:ascii="Arial" w:hAnsi="Arial" w:cs="Arial"/>
        </w:rPr>
      </w:pPr>
      <w:r w:rsidRPr="00D925C7">
        <w:rPr>
          <w:rFonts w:ascii="Arial" w:hAnsi="Arial" w:cs="Arial"/>
        </w:rPr>
        <w:t>Epidemiology seminar. Department of Epidemiology, University of Iowa, Iowa City, IA. Fall 2014: Topic – Directed Acyclic Graphs (DAG) – why and how?</w:t>
      </w:r>
    </w:p>
    <w:p w:rsidR="00AB025B" w:rsidRPr="00EC41EE" w:rsidRDefault="00AB025B" w:rsidP="00AB025B">
      <w:pPr>
        <w:autoSpaceDE w:val="0"/>
        <w:autoSpaceDN w:val="0"/>
        <w:adjustRightInd w:val="0"/>
        <w:spacing w:after="0" w:line="240" w:lineRule="auto"/>
        <w:contextualSpacing/>
        <w:rPr>
          <w:rFonts w:ascii="Arial" w:hAnsi="Arial" w:cs="Arial"/>
          <w:b/>
          <w:i/>
          <w:color w:val="000000"/>
          <w:sz w:val="16"/>
        </w:rPr>
      </w:pPr>
    </w:p>
    <w:p w:rsidR="00AB025B" w:rsidRPr="00D925C7" w:rsidRDefault="00AB025B" w:rsidP="00AB025B">
      <w:pPr>
        <w:autoSpaceDE w:val="0"/>
        <w:autoSpaceDN w:val="0"/>
        <w:adjustRightInd w:val="0"/>
        <w:spacing w:after="0" w:line="240" w:lineRule="auto"/>
        <w:contextualSpacing/>
        <w:rPr>
          <w:rFonts w:ascii="Arial" w:hAnsi="Arial" w:cs="Arial"/>
          <w:b/>
          <w:i/>
          <w:color w:val="000000"/>
        </w:rPr>
      </w:pPr>
      <w:r w:rsidRPr="00D925C7">
        <w:rPr>
          <w:rFonts w:ascii="Arial" w:hAnsi="Arial" w:cs="Arial"/>
          <w:b/>
          <w:i/>
          <w:color w:val="000000"/>
        </w:rPr>
        <w:t>At Western Kentucky University</w:t>
      </w:r>
    </w:p>
    <w:p w:rsidR="00AB025B" w:rsidRPr="00D925C7" w:rsidRDefault="00AB025B" w:rsidP="00AB025B">
      <w:pPr>
        <w:autoSpaceDE w:val="0"/>
        <w:autoSpaceDN w:val="0"/>
        <w:adjustRightInd w:val="0"/>
        <w:spacing w:after="0" w:line="240" w:lineRule="auto"/>
        <w:ind w:left="360"/>
        <w:contextualSpacing/>
        <w:rPr>
          <w:rFonts w:ascii="Arial" w:hAnsi="Arial" w:cs="Arial"/>
          <w:b/>
        </w:rPr>
      </w:pPr>
      <w:r w:rsidRPr="00D925C7">
        <w:rPr>
          <w:rFonts w:ascii="Arial" w:hAnsi="Arial" w:cs="Arial"/>
          <w:b/>
          <w:color w:val="000000"/>
        </w:rPr>
        <w:t>Instructor</w:t>
      </w:r>
      <w:r w:rsidRPr="00D925C7">
        <w:rPr>
          <w:rFonts w:ascii="Arial" w:hAnsi="Arial" w:cs="Arial"/>
          <w:color w:val="000000"/>
        </w:rPr>
        <w:t>, Personal Health (HED 100C). Department of Liberal Arts and Science (Health Education), Western Kentucky University Community College at South Campus, Bowling Green, KY. Fall 2009, Spring 2010. 60 students per semester.</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GRANT SUPPORT</w:t>
      </w:r>
    </w:p>
    <w:p w:rsidR="00AB025B" w:rsidRPr="00D925C7" w:rsidRDefault="00AB025B" w:rsidP="00AB025B">
      <w:pPr>
        <w:spacing w:after="0" w:line="240" w:lineRule="auto"/>
        <w:contextualSpacing/>
        <w:rPr>
          <w:rFonts w:ascii="Arial" w:hAnsi="Arial" w:cs="Arial"/>
          <w:b/>
          <w:i/>
          <w:u w:val="single"/>
        </w:rPr>
      </w:pPr>
      <w:r w:rsidRPr="00D925C7">
        <w:rPr>
          <w:rFonts w:ascii="Arial" w:hAnsi="Arial" w:cs="Arial"/>
          <w:b/>
          <w:i/>
          <w:u w:val="single"/>
        </w:rPr>
        <w:t>Submitted (Pending)</w:t>
      </w:r>
    </w:p>
    <w:p w:rsidR="00AB025B" w:rsidRPr="00D925C7" w:rsidRDefault="00AB025B" w:rsidP="00AB025B">
      <w:pPr>
        <w:spacing w:after="0" w:line="240" w:lineRule="auto"/>
        <w:contextualSpacing/>
        <w:rPr>
          <w:rFonts w:ascii="Arial" w:hAnsi="Arial" w:cs="Arial"/>
        </w:rPr>
      </w:pPr>
      <w:r w:rsidRPr="00D925C7">
        <w:rPr>
          <w:rFonts w:ascii="Arial" w:hAnsi="Arial" w:cs="Arial"/>
        </w:rPr>
        <w:t>US Food and Drug Administration</w:t>
      </w:r>
    </w:p>
    <w:p w:rsidR="00AB025B" w:rsidRPr="00D925C7" w:rsidRDefault="00AB025B" w:rsidP="00AB025B">
      <w:pPr>
        <w:spacing w:after="0" w:line="240" w:lineRule="auto"/>
        <w:contextualSpacing/>
        <w:rPr>
          <w:rFonts w:ascii="Arial" w:hAnsi="Arial" w:cs="Arial"/>
          <w:b/>
        </w:rPr>
      </w:pPr>
      <w:r w:rsidRPr="00D925C7">
        <w:rPr>
          <w:rFonts w:ascii="Arial" w:hAnsi="Arial" w:cs="Arial"/>
          <w:b/>
        </w:rPr>
        <w:t>Methodological Advances in Evaluating Abuse Deterrent Opioid Analgesics</w:t>
      </w:r>
    </w:p>
    <w:p w:rsidR="00AB025B" w:rsidRPr="00D925C7" w:rsidRDefault="00AB025B" w:rsidP="00AB025B">
      <w:pPr>
        <w:spacing w:after="0" w:line="240" w:lineRule="auto"/>
        <w:contextualSpacing/>
        <w:rPr>
          <w:rFonts w:ascii="Arial" w:hAnsi="Arial" w:cs="Arial"/>
        </w:rPr>
      </w:pPr>
      <w:r w:rsidRPr="00D925C7">
        <w:rPr>
          <w:rFonts w:ascii="Arial" w:hAnsi="Arial" w:cs="Arial"/>
        </w:rPr>
        <w:t>09/01/2018 – 08/03/2021</w:t>
      </w:r>
      <w:r w:rsidRPr="00D925C7">
        <w:rPr>
          <w:rFonts w:ascii="Arial" w:hAnsi="Arial" w:cs="Arial"/>
        </w:rPr>
        <w:tab/>
      </w:r>
      <w:r w:rsidRPr="00D925C7">
        <w:rPr>
          <w:rFonts w:ascii="Arial" w:hAnsi="Arial" w:cs="Arial"/>
        </w:rPr>
        <w:tab/>
        <w:t>PI: Dasgupta</w:t>
      </w:r>
    </w:p>
    <w:p w:rsidR="00AB025B" w:rsidRPr="00D925C7" w:rsidRDefault="00AB025B" w:rsidP="00AB025B">
      <w:pPr>
        <w:spacing w:after="0" w:line="240" w:lineRule="auto"/>
        <w:contextualSpacing/>
        <w:rPr>
          <w:rFonts w:ascii="Arial" w:hAnsi="Arial" w:cs="Arial"/>
        </w:rPr>
      </w:pPr>
      <w:r w:rsidRPr="00D925C7">
        <w:rPr>
          <w:rFonts w:ascii="Arial" w:hAnsi="Arial" w:cs="Arial"/>
        </w:rPr>
        <w:t>Role: Lead for two sub-projects</w:t>
      </w:r>
    </w:p>
    <w:p w:rsidR="00AB025B" w:rsidRPr="00D925C7" w:rsidRDefault="00AB025B" w:rsidP="00AB025B">
      <w:pPr>
        <w:autoSpaceDE w:val="0"/>
        <w:autoSpaceDN w:val="0"/>
        <w:adjustRightInd w:val="0"/>
        <w:spacing w:after="0" w:line="240" w:lineRule="auto"/>
        <w:rPr>
          <w:rFonts w:ascii="Arial" w:hAnsi="Arial" w:cs="Arial"/>
        </w:rPr>
      </w:pPr>
      <w:r w:rsidRPr="00D925C7">
        <w:rPr>
          <w:rFonts w:ascii="Arial" w:hAnsi="Arial" w:cs="Arial"/>
        </w:rPr>
        <w:t xml:space="preserve">To </w:t>
      </w:r>
      <w:r w:rsidRPr="00D925C7">
        <w:rPr>
          <w:rFonts w:ascii="Arial" w:hAnsi="Arial" w:cs="Arial"/>
          <w:sz w:val="24"/>
          <w:szCs w:val="24"/>
        </w:rPr>
        <w:t xml:space="preserve">evaluate and compare methods for </w:t>
      </w:r>
      <w:r w:rsidRPr="00D925C7">
        <w:rPr>
          <w:rFonts w:ascii="ArialMT" w:hAnsi="ArialMT" w:cs="ArialMT"/>
          <w:sz w:val="24"/>
          <w:szCs w:val="24"/>
        </w:rPr>
        <w:t xml:space="preserve">the confounding by “indication”, </w:t>
      </w:r>
      <w:r w:rsidRPr="00D925C7">
        <w:rPr>
          <w:rFonts w:ascii="Arial" w:hAnsi="Arial" w:cs="Arial"/>
          <w:sz w:val="24"/>
          <w:szCs w:val="24"/>
        </w:rPr>
        <w:t>the expected likelihood that patients receiving ADF opioids have different risk profiles for experiencing overdose/abuse outcomes than patients prescribed traditional opioids</w:t>
      </w:r>
      <w:r w:rsidRPr="00D925C7">
        <w:rPr>
          <w:rFonts w:ascii="ArialMT" w:hAnsi="ArialMT" w:cs="ArialMT"/>
          <w:sz w:val="24"/>
          <w:szCs w:val="24"/>
        </w:rPr>
        <w:t>.</w:t>
      </w:r>
    </w:p>
    <w:p w:rsidR="00AB025B" w:rsidRPr="00D925C7" w:rsidRDefault="00AB025B" w:rsidP="00AB025B">
      <w:pPr>
        <w:spacing w:after="0" w:line="240" w:lineRule="auto"/>
        <w:contextualSpacing/>
        <w:rPr>
          <w:rFonts w:ascii="Arial" w:hAnsi="Arial" w:cs="Arial"/>
        </w:rPr>
      </w:pPr>
    </w:p>
    <w:p w:rsidR="00BD172F" w:rsidRDefault="00BD172F" w:rsidP="00AB025B">
      <w:pPr>
        <w:spacing w:after="0" w:line="240" w:lineRule="auto"/>
        <w:contextualSpacing/>
        <w:rPr>
          <w:rFonts w:ascii="Arial" w:hAnsi="Arial" w:cs="Arial"/>
          <w:b/>
          <w:szCs w:val="16"/>
        </w:rPr>
      </w:pPr>
      <w:r w:rsidRPr="00D925C7">
        <w:rPr>
          <w:rFonts w:ascii="Arial" w:hAnsi="Arial" w:cs="Arial"/>
        </w:rPr>
        <w:t>National Center for Injury Prevention and Control, Centers for Disease Control and Prevention</w:t>
      </w:r>
      <w:r w:rsidRPr="0012594F">
        <w:rPr>
          <w:rFonts w:ascii="Arial" w:hAnsi="Arial" w:cs="Arial"/>
          <w:b/>
          <w:szCs w:val="16"/>
        </w:rPr>
        <w:t xml:space="preserve"> </w:t>
      </w:r>
    </w:p>
    <w:p w:rsidR="00AB025B" w:rsidRPr="00D925C7" w:rsidRDefault="00EC41EE" w:rsidP="00AB025B">
      <w:pPr>
        <w:spacing w:after="0" w:line="240" w:lineRule="auto"/>
        <w:contextualSpacing/>
        <w:rPr>
          <w:rFonts w:ascii="Arial" w:hAnsi="Arial" w:cs="Arial"/>
          <w:b/>
        </w:rPr>
      </w:pPr>
      <w:r w:rsidRPr="0012594F">
        <w:rPr>
          <w:rFonts w:ascii="Arial" w:hAnsi="Arial" w:cs="Arial"/>
          <w:b/>
          <w:szCs w:val="16"/>
        </w:rPr>
        <w:t xml:space="preserve">Evaluation </w:t>
      </w:r>
      <w:r>
        <w:rPr>
          <w:rFonts w:ascii="Arial" w:hAnsi="Arial" w:cs="Arial"/>
          <w:b/>
          <w:szCs w:val="16"/>
        </w:rPr>
        <w:t>of state-</w:t>
      </w:r>
      <w:r w:rsidRPr="0012594F">
        <w:rPr>
          <w:rFonts w:ascii="Arial" w:hAnsi="Arial" w:cs="Arial"/>
          <w:b/>
        </w:rPr>
        <w:t xml:space="preserve">mandated acute </w:t>
      </w:r>
      <w:r>
        <w:rPr>
          <w:rFonts w:ascii="Arial" w:hAnsi="Arial" w:cs="Arial"/>
          <w:b/>
        </w:rPr>
        <w:t>&amp;</w:t>
      </w:r>
      <w:r w:rsidRPr="0012594F">
        <w:rPr>
          <w:rFonts w:ascii="Arial" w:hAnsi="Arial" w:cs="Arial"/>
          <w:b/>
        </w:rPr>
        <w:t xml:space="preserve"> post-surgical pain-specific CDC opioid prescribing guidelines</w:t>
      </w:r>
      <w:r>
        <w:rPr>
          <w:rFonts w:ascii="Arial" w:hAnsi="Arial" w:cs="Arial"/>
          <w:b/>
        </w:rPr>
        <w:t xml:space="preserve"> (R0</w:t>
      </w:r>
      <w:r w:rsidR="00AB025B" w:rsidRPr="00D925C7">
        <w:rPr>
          <w:rFonts w:ascii="Arial" w:hAnsi="Arial" w:cs="Arial"/>
          <w:b/>
        </w:rPr>
        <w:t>1)</w:t>
      </w:r>
    </w:p>
    <w:p w:rsidR="00AB025B" w:rsidRPr="00D925C7" w:rsidRDefault="00AB025B" w:rsidP="00AB025B">
      <w:pPr>
        <w:spacing w:after="0" w:line="240" w:lineRule="auto"/>
        <w:contextualSpacing/>
        <w:rPr>
          <w:rFonts w:ascii="Arial" w:hAnsi="Arial" w:cs="Arial"/>
        </w:rPr>
      </w:pPr>
      <w:r w:rsidRPr="00D925C7">
        <w:rPr>
          <w:rFonts w:ascii="Arial" w:hAnsi="Arial" w:cs="Arial"/>
        </w:rPr>
        <w:t>09/</w:t>
      </w:r>
      <w:r w:rsidR="00EC41EE">
        <w:rPr>
          <w:rFonts w:ascii="Arial" w:hAnsi="Arial" w:cs="Arial"/>
        </w:rPr>
        <w:t>30/2018 – 09/29/2021</w:t>
      </w:r>
      <w:r w:rsidRPr="00D925C7">
        <w:rPr>
          <w:rFonts w:ascii="Arial" w:hAnsi="Arial" w:cs="Arial"/>
        </w:rPr>
        <w:tab/>
      </w:r>
      <w:r w:rsidRPr="00D925C7">
        <w:rPr>
          <w:rFonts w:ascii="Arial" w:hAnsi="Arial" w:cs="Arial"/>
        </w:rPr>
        <w:tab/>
        <w:t>PI: Ranapurwala</w:t>
      </w:r>
    </w:p>
    <w:p w:rsidR="00AB025B" w:rsidRPr="00D925C7" w:rsidRDefault="00AB025B" w:rsidP="00AB025B">
      <w:pPr>
        <w:spacing w:after="0" w:line="240" w:lineRule="auto"/>
        <w:contextualSpacing/>
        <w:rPr>
          <w:rFonts w:ascii="Arial" w:hAnsi="Arial" w:cs="Arial"/>
        </w:rPr>
      </w:pPr>
      <w:r w:rsidRPr="00D925C7">
        <w:rPr>
          <w:rFonts w:ascii="Arial" w:hAnsi="Arial" w:cs="Arial"/>
        </w:rPr>
        <w:t>Role: Lead PI</w:t>
      </w:r>
    </w:p>
    <w:p w:rsidR="00AB025B" w:rsidRPr="00D925C7" w:rsidRDefault="00AB025B" w:rsidP="00AB025B">
      <w:pPr>
        <w:spacing w:after="0" w:line="240" w:lineRule="auto"/>
        <w:contextualSpacing/>
        <w:rPr>
          <w:rFonts w:ascii="Arial" w:hAnsi="Arial" w:cs="Arial"/>
        </w:rPr>
      </w:pPr>
      <w:r w:rsidRPr="00D925C7">
        <w:rPr>
          <w:rFonts w:ascii="Arial" w:hAnsi="Arial" w:cs="Arial"/>
        </w:rPr>
        <w:t xml:space="preserve">To </w:t>
      </w:r>
      <w:r w:rsidR="00EC41EE">
        <w:rPr>
          <w:rFonts w:ascii="Arial" w:hAnsi="Arial" w:cs="Arial"/>
        </w:rPr>
        <w:t>examine the impact of a state mandated CDC opioid guideline for acute and post-surgical pain on physicians’ opioid prescribing behaviors and opioid safety outcomes (including fatal and non-fatal overdose) among patients.</w:t>
      </w:r>
    </w:p>
    <w:p w:rsidR="00AB025B" w:rsidRDefault="00AB025B" w:rsidP="00AB025B">
      <w:pPr>
        <w:spacing w:after="0" w:line="240" w:lineRule="auto"/>
        <w:contextualSpacing/>
        <w:rPr>
          <w:rFonts w:ascii="Arial" w:hAnsi="Arial" w:cs="Arial"/>
          <w:b/>
          <w:u w:val="single"/>
        </w:rPr>
      </w:pPr>
    </w:p>
    <w:p w:rsidR="004427AF" w:rsidRPr="00D925C7" w:rsidRDefault="004427AF" w:rsidP="004427AF">
      <w:pPr>
        <w:spacing w:after="0" w:line="240" w:lineRule="auto"/>
        <w:contextualSpacing/>
        <w:rPr>
          <w:rFonts w:ascii="Arial" w:hAnsi="Arial" w:cs="Arial"/>
          <w:b/>
          <w:i/>
          <w:u w:val="single"/>
        </w:rPr>
      </w:pPr>
      <w:r w:rsidRPr="00D925C7">
        <w:rPr>
          <w:rFonts w:ascii="Arial" w:hAnsi="Arial" w:cs="Arial"/>
          <w:b/>
          <w:i/>
          <w:u w:val="single"/>
        </w:rPr>
        <w:t>Current</w:t>
      </w:r>
    </w:p>
    <w:p w:rsidR="00AB025B" w:rsidRPr="00D925C7" w:rsidRDefault="00AB025B" w:rsidP="00AB025B">
      <w:pPr>
        <w:spacing w:after="0" w:line="240" w:lineRule="auto"/>
        <w:contextualSpacing/>
        <w:rPr>
          <w:rFonts w:ascii="Arial" w:hAnsi="Arial" w:cs="Arial"/>
        </w:rPr>
      </w:pPr>
      <w:r w:rsidRPr="00D925C7">
        <w:rPr>
          <w:rFonts w:ascii="Arial" w:hAnsi="Arial" w:cs="Arial"/>
        </w:rPr>
        <w:t>National Institute for Drug Abuse, National Institutes of Health</w:t>
      </w:r>
    </w:p>
    <w:p w:rsidR="00AB025B" w:rsidRPr="00D925C7" w:rsidRDefault="00AB025B" w:rsidP="00AB025B">
      <w:pPr>
        <w:spacing w:after="0" w:line="240" w:lineRule="auto"/>
        <w:contextualSpacing/>
        <w:rPr>
          <w:rFonts w:ascii="Arial" w:hAnsi="Arial" w:cs="Arial"/>
          <w:b/>
        </w:rPr>
      </w:pPr>
      <w:r w:rsidRPr="00D925C7">
        <w:rPr>
          <w:rFonts w:ascii="Arial" w:hAnsi="Arial" w:cs="Arial"/>
          <w:b/>
        </w:rPr>
        <w:t>Chronic Pain Management, Opioid Misuse, and Risk of Blood-borne Infections</w:t>
      </w:r>
    </w:p>
    <w:p w:rsidR="00AB025B" w:rsidRPr="00D925C7" w:rsidRDefault="00AB025B" w:rsidP="00AB025B">
      <w:pPr>
        <w:spacing w:after="0" w:line="240" w:lineRule="auto"/>
        <w:contextualSpacing/>
        <w:rPr>
          <w:rFonts w:ascii="Arial" w:hAnsi="Arial" w:cs="Arial"/>
        </w:rPr>
      </w:pPr>
      <w:r w:rsidRPr="00D925C7">
        <w:rPr>
          <w:rFonts w:ascii="Arial" w:hAnsi="Arial" w:cs="Arial"/>
        </w:rPr>
        <w:t>04/01/2018 – 03/31/2020</w:t>
      </w:r>
      <w:r w:rsidRPr="00D925C7">
        <w:rPr>
          <w:rFonts w:ascii="Arial" w:hAnsi="Arial" w:cs="Arial"/>
        </w:rPr>
        <w:tab/>
      </w:r>
      <w:r w:rsidRPr="00D925C7">
        <w:rPr>
          <w:rFonts w:ascii="Arial" w:hAnsi="Arial" w:cs="Arial"/>
        </w:rPr>
        <w:tab/>
        <w:t>PI: Pence</w:t>
      </w:r>
    </w:p>
    <w:p w:rsidR="00AB025B" w:rsidRPr="00D925C7" w:rsidRDefault="00AB025B" w:rsidP="00AB025B">
      <w:pPr>
        <w:spacing w:after="0" w:line="240" w:lineRule="auto"/>
        <w:contextualSpacing/>
        <w:rPr>
          <w:rFonts w:ascii="Arial" w:hAnsi="Arial" w:cs="Arial"/>
        </w:rPr>
      </w:pPr>
      <w:r w:rsidRPr="00D925C7">
        <w:rPr>
          <w:rFonts w:ascii="Arial" w:hAnsi="Arial" w:cs="Arial"/>
        </w:rPr>
        <w:t>Role: Co-investigator</w:t>
      </w:r>
    </w:p>
    <w:p w:rsidR="00AB025B" w:rsidRPr="00D925C7" w:rsidRDefault="00AB025B" w:rsidP="00AB025B">
      <w:pPr>
        <w:spacing w:after="0" w:line="240" w:lineRule="auto"/>
        <w:contextualSpacing/>
        <w:rPr>
          <w:rFonts w:ascii="Arial" w:hAnsi="Arial" w:cs="Arial"/>
        </w:rPr>
      </w:pPr>
      <w:r w:rsidRPr="00D925C7">
        <w:rPr>
          <w:rFonts w:ascii="Arial" w:hAnsi="Arial" w:cs="Arial"/>
        </w:rPr>
        <w:t>The overall objective of this application is to leverage a unique combination of “big data” and qualitative data to generate high-quality evidence about optimal strategies to taper or end long-term opioids.</w:t>
      </w:r>
    </w:p>
    <w:p w:rsidR="00AB025B" w:rsidRPr="00D925C7" w:rsidRDefault="00AB025B" w:rsidP="00AB025B">
      <w:pPr>
        <w:spacing w:after="0" w:line="240" w:lineRule="auto"/>
        <w:contextualSpacing/>
        <w:rPr>
          <w:rFonts w:ascii="Arial" w:hAnsi="Arial" w:cs="Arial"/>
        </w:rPr>
      </w:pPr>
      <w:r w:rsidRPr="00D925C7">
        <w:rPr>
          <w:rFonts w:ascii="Arial" w:hAnsi="Arial" w:cs="Arial"/>
        </w:rPr>
        <w:t>National Institute for Occupational Health and Safety, CDC</w:t>
      </w:r>
    </w:p>
    <w:p w:rsidR="00EC41EE" w:rsidRDefault="00EC41EE" w:rsidP="00AB025B">
      <w:pPr>
        <w:spacing w:after="0" w:line="240" w:lineRule="auto"/>
        <w:contextualSpacing/>
        <w:rPr>
          <w:rFonts w:ascii="Arial" w:hAnsi="Arial" w:cs="Arial"/>
          <w:b/>
        </w:rPr>
      </w:pPr>
    </w:p>
    <w:p w:rsidR="004427AF" w:rsidRPr="003016F0" w:rsidRDefault="004427AF" w:rsidP="004427AF">
      <w:pPr>
        <w:spacing w:after="0" w:line="240" w:lineRule="auto"/>
        <w:contextualSpacing/>
        <w:rPr>
          <w:rFonts w:ascii="Arial" w:hAnsi="Arial" w:cs="Arial"/>
        </w:rPr>
      </w:pPr>
      <w:r>
        <w:rPr>
          <w:rFonts w:ascii="Arial" w:hAnsi="Arial" w:cs="Arial"/>
        </w:rPr>
        <w:t>National Institute for Occupational Safety and Health, CDC</w:t>
      </w:r>
    </w:p>
    <w:p w:rsidR="00AB025B" w:rsidRPr="00D925C7" w:rsidRDefault="00AB025B" w:rsidP="00AB025B">
      <w:pPr>
        <w:spacing w:after="0" w:line="240" w:lineRule="auto"/>
        <w:contextualSpacing/>
        <w:rPr>
          <w:rFonts w:ascii="Arial" w:hAnsi="Arial" w:cs="Arial"/>
          <w:b/>
        </w:rPr>
      </w:pPr>
      <w:r w:rsidRPr="00D925C7">
        <w:rPr>
          <w:rFonts w:ascii="Arial" w:hAnsi="Arial" w:cs="Arial"/>
          <w:b/>
        </w:rPr>
        <w:lastRenderedPageBreak/>
        <w:t>Trends and Disparities in Fatal Occupational Injury in North Carolina (R01)</w:t>
      </w:r>
    </w:p>
    <w:p w:rsidR="00AB025B" w:rsidRPr="00D925C7" w:rsidRDefault="00AB025B" w:rsidP="00AB025B">
      <w:pPr>
        <w:spacing w:after="0" w:line="240" w:lineRule="auto"/>
        <w:contextualSpacing/>
        <w:rPr>
          <w:rFonts w:ascii="Arial" w:hAnsi="Arial" w:cs="Arial"/>
        </w:rPr>
      </w:pPr>
      <w:r w:rsidRPr="00D925C7">
        <w:rPr>
          <w:rFonts w:ascii="Arial" w:hAnsi="Arial" w:cs="Arial"/>
        </w:rPr>
        <w:t>09/01/2017 – 08/30/2020</w:t>
      </w:r>
      <w:r w:rsidRPr="00D925C7">
        <w:rPr>
          <w:rFonts w:ascii="Arial" w:hAnsi="Arial" w:cs="Arial"/>
        </w:rPr>
        <w:tab/>
      </w:r>
      <w:r w:rsidRPr="00D925C7">
        <w:rPr>
          <w:rFonts w:ascii="Arial" w:hAnsi="Arial" w:cs="Arial"/>
        </w:rPr>
        <w:tab/>
        <w:t>PI: Richardson</w:t>
      </w:r>
    </w:p>
    <w:p w:rsidR="00AB025B" w:rsidRPr="00D925C7" w:rsidRDefault="00AB025B" w:rsidP="00AB025B">
      <w:pPr>
        <w:spacing w:after="0" w:line="240" w:lineRule="auto"/>
        <w:contextualSpacing/>
        <w:rPr>
          <w:rFonts w:ascii="Arial" w:hAnsi="Arial" w:cs="Arial"/>
        </w:rPr>
      </w:pPr>
      <w:r w:rsidRPr="00D925C7">
        <w:rPr>
          <w:rFonts w:ascii="Arial" w:hAnsi="Arial" w:cs="Arial"/>
        </w:rPr>
        <w:t>Role: Co-investigator</w:t>
      </w:r>
    </w:p>
    <w:p w:rsidR="00AB025B" w:rsidRDefault="00AB025B" w:rsidP="00AB025B">
      <w:pPr>
        <w:spacing w:after="0" w:line="240" w:lineRule="auto"/>
        <w:contextualSpacing/>
        <w:rPr>
          <w:rFonts w:ascii="Arial" w:hAnsi="Arial" w:cs="Arial"/>
        </w:rPr>
      </w:pPr>
      <w:r w:rsidRPr="00D925C7">
        <w:rPr>
          <w:rFonts w:ascii="Arial" w:hAnsi="Arial" w:cs="Arial"/>
        </w:rPr>
        <w:t>To strengthen the understanding of fatal occupational injuries in NC by identifying trends in fatal injury rates and assessing disparities by industry/ occupation, race, and worker age.</w:t>
      </w:r>
    </w:p>
    <w:p w:rsidR="00EC41EE" w:rsidRPr="00D925C7" w:rsidRDefault="00EC41EE" w:rsidP="00AB025B">
      <w:pPr>
        <w:spacing w:after="0" w:line="240" w:lineRule="auto"/>
        <w:contextualSpacing/>
        <w:rPr>
          <w:rFonts w:ascii="Arial" w:hAnsi="Arial" w:cs="Arial"/>
        </w:rPr>
      </w:pPr>
    </w:p>
    <w:p w:rsidR="00AB025B" w:rsidRPr="00D925C7" w:rsidRDefault="00AB025B" w:rsidP="00AB025B">
      <w:pPr>
        <w:spacing w:after="0" w:line="240" w:lineRule="auto"/>
        <w:rPr>
          <w:rFonts w:ascii="Arial" w:hAnsi="Arial" w:cs="Arial"/>
        </w:rPr>
      </w:pPr>
      <w:r w:rsidRPr="00D925C7">
        <w:rPr>
          <w:rFonts w:ascii="Arial" w:hAnsi="Arial" w:cs="Arial"/>
        </w:rPr>
        <w:t>University of North Carolina Injury Prevention Research Center</w:t>
      </w:r>
    </w:p>
    <w:p w:rsidR="00AB025B" w:rsidRPr="00D925C7" w:rsidRDefault="00AB025B" w:rsidP="00AB025B">
      <w:pPr>
        <w:spacing w:after="0" w:line="240" w:lineRule="auto"/>
        <w:rPr>
          <w:rFonts w:ascii="Arial" w:hAnsi="Arial" w:cs="Arial"/>
        </w:rPr>
      </w:pPr>
      <w:r w:rsidRPr="00D925C7">
        <w:rPr>
          <w:rFonts w:ascii="Arial" w:hAnsi="Arial" w:cs="Arial"/>
        </w:rPr>
        <w:t>National Center for Injury Prevention and Control, Centers for Disease Control and Prevention</w:t>
      </w:r>
    </w:p>
    <w:p w:rsidR="00AB025B" w:rsidRPr="00D925C7" w:rsidRDefault="00AB025B" w:rsidP="00AB025B">
      <w:pPr>
        <w:spacing w:after="0" w:line="240" w:lineRule="auto"/>
        <w:rPr>
          <w:rFonts w:ascii="Arial" w:hAnsi="Arial" w:cs="Arial"/>
          <w:b/>
        </w:rPr>
      </w:pPr>
      <w:r w:rsidRPr="00D925C7">
        <w:rPr>
          <w:rFonts w:ascii="Arial" w:hAnsi="Arial" w:cs="Arial"/>
          <w:b/>
        </w:rPr>
        <w:t>Evaluation of North Carolina Medical Board’s opioid prescribing policy</w:t>
      </w:r>
    </w:p>
    <w:p w:rsidR="00AB025B" w:rsidRPr="00D925C7" w:rsidRDefault="00AB025B" w:rsidP="00AB025B">
      <w:pPr>
        <w:spacing w:after="0" w:line="240" w:lineRule="auto"/>
        <w:rPr>
          <w:rFonts w:ascii="Arial" w:hAnsi="Arial" w:cs="Arial"/>
        </w:rPr>
      </w:pPr>
      <w:r w:rsidRPr="00D925C7">
        <w:rPr>
          <w:rFonts w:ascii="Arial" w:hAnsi="Arial" w:cs="Arial"/>
        </w:rPr>
        <w:t>08/01/2017 – 07/31/2019</w:t>
      </w:r>
      <w:r w:rsidRPr="00D925C7">
        <w:rPr>
          <w:rFonts w:ascii="Arial" w:hAnsi="Arial" w:cs="Arial"/>
        </w:rPr>
        <w:tab/>
      </w:r>
      <w:r w:rsidRPr="00D925C7">
        <w:rPr>
          <w:rFonts w:ascii="Arial" w:hAnsi="Arial" w:cs="Arial"/>
        </w:rPr>
        <w:tab/>
        <w:t>PI: Ranapurwala</w:t>
      </w:r>
    </w:p>
    <w:p w:rsidR="00AB025B" w:rsidRPr="00D925C7" w:rsidRDefault="00AB025B" w:rsidP="00AB025B">
      <w:pPr>
        <w:spacing w:after="0" w:line="240" w:lineRule="auto"/>
        <w:rPr>
          <w:rFonts w:ascii="Arial" w:hAnsi="Arial" w:cs="Arial"/>
        </w:rPr>
      </w:pPr>
      <w:r w:rsidRPr="00D925C7">
        <w:rPr>
          <w:rFonts w:ascii="Arial" w:hAnsi="Arial" w:cs="Arial"/>
        </w:rPr>
        <w:t>Total award (direct and indirect): $300,000</w:t>
      </w:r>
    </w:p>
    <w:p w:rsidR="00AB025B" w:rsidRPr="00D925C7" w:rsidRDefault="00AB025B" w:rsidP="00AB025B">
      <w:pPr>
        <w:spacing w:after="0" w:line="240" w:lineRule="auto"/>
        <w:contextualSpacing/>
        <w:rPr>
          <w:rFonts w:ascii="Arial" w:hAnsi="Arial" w:cs="Arial"/>
        </w:rPr>
      </w:pPr>
      <w:r w:rsidRPr="00D925C7">
        <w:rPr>
          <w:rFonts w:ascii="Arial" w:hAnsi="Arial" w:cs="Arial"/>
        </w:rPr>
        <w:t>Role: PI, 15%</w:t>
      </w:r>
    </w:p>
    <w:p w:rsidR="00AB025B" w:rsidRPr="00D925C7" w:rsidRDefault="00AB025B" w:rsidP="00AB025B">
      <w:pPr>
        <w:spacing w:after="0" w:line="240" w:lineRule="auto"/>
        <w:contextualSpacing/>
        <w:rPr>
          <w:rFonts w:ascii="Arial" w:hAnsi="Arial" w:cs="Arial"/>
        </w:rPr>
      </w:pPr>
      <w:r w:rsidRPr="00D925C7">
        <w:rPr>
          <w:rFonts w:ascii="Arial" w:hAnsi="Arial" w:cs="Arial"/>
        </w:rPr>
        <w:t>To evaluate the impact of North Carolina Medical Board’s opioid prescribing policies on inappropriate tapering and abrupt stoppage of opioid prescriptions and overdose deaths in North Carolina.</w:t>
      </w:r>
    </w:p>
    <w:p w:rsidR="00AB025B" w:rsidRPr="00D925C7" w:rsidRDefault="00AB025B" w:rsidP="00AB025B">
      <w:pPr>
        <w:spacing w:after="0" w:line="240" w:lineRule="auto"/>
        <w:contextualSpacing/>
        <w:rPr>
          <w:rFonts w:ascii="Arial" w:hAnsi="Arial" w:cs="Arial"/>
        </w:rPr>
      </w:pPr>
    </w:p>
    <w:p w:rsidR="00AB025B" w:rsidRPr="00D925C7" w:rsidRDefault="00AB025B" w:rsidP="00AB025B">
      <w:pPr>
        <w:spacing w:after="0" w:line="240" w:lineRule="auto"/>
        <w:contextualSpacing/>
        <w:rPr>
          <w:rFonts w:ascii="Arial" w:hAnsi="Arial" w:cs="Arial"/>
        </w:rPr>
      </w:pPr>
      <w:r w:rsidRPr="00D925C7">
        <w:rPr>
          <w:rFonts w:ascii="Arial" w:hAnsi="Arial" w:cs="Arial"/>
        </w:rPr>
        <w:t>National Center for Injury Prevention and Control, Centers for Disease Control and Prevention</w:t>
      </w:r>
    </w:p>
    <w:p w:rsidR="00AB025B" w:rsidRPr="00D925C7" w:rsidRDefault="00AB025B" w:rsidP="00AB025B">
      <w:pPr>
        <w:spacing w:after="0" w:line="240" w:lineRule="auto"/>
        <w:contextualSpacing/>
        <w:rPr>
          <w:rFonts w:ascii="Arial" w:hAnsi="Arial" w:cs="Arial"/>
          <w:b/>
        </w:rPr>
      </w:pPr>
      <w:r w:rsidRPr="00D925C7">
        <w:rPr>
          <w:rFonts w:ascii="Arial" w:hAnsi="Arial" w:cs="Arial"/>
          <w:b/>
        </w:rPr>
        <w:t>University of North Carolina Injury Prevention Research Center</w:t>
      </w:r>
    </w:p>
    <w:p w:rsidR="00AB025B" w:rsidRPr="00D925C7" w:rsidRDefault="00AB025B" w:rsidP="00AB025B">
      <w:pPr>
        <w:spacing w:after="0" w:line="240" w:lineRule="auto"/>
        <w:contextualSpacing/>
        <w:rPr>
          <w:rFonts w:ascii="Arial" w:hAnsi="Arial" w:cs="Arial"/>
        </w:rPr>
      </w:pPr>
      <w:r w:rsidRPr="00D925C7">
        <w:rPr>
          <w:rFonts w:ascii="Arial" w:hAnsi="Arial" w:cs="Arial"/>
        </w:rPr>
        <w:t>08/01/2014 – 07/31/2019</w:t>
      </w:r>
      <w:r w:rsidRPr="00D925C7">
        <w:rPr>
          <w:rFonts w:ascii="Arial" w:hAnsi="Arial" w:cs="Arial"/>
        </w:rPr>
        <w:tab/>
      </w:r>
      <w:r w:rsidRPr="00D925C7">
        <w:rPr>
          <w:rFonts w:ascii="Arial" w:hAnsi="Arial" w:cs="Arial"/>
        </w:rPr>
        <w:tab/>
      </w:r>
      <w:r w:rsidRPr="00D925C7">
        <w:rPr>
          <w:rFonts w:ascii="Arial" w:hAnsi="Arial" w:cs="Arial"/>
        </w:rPr>
        <w:tab/>
        <w:t>PI: Marshall, SW</w:t>
      </w:r>
    </w:p>
    <w:p w:rsidR="00AB025B" w:rsidRPr="00D925C7" w:rsidRDefault="00AB025B" w:rsidP="00AB025B">
      <w:pPr>
        <w:spacing w:after="0" w:line="240" w:lineRule="auto"/>
        <w:contextualSpacing/>
        <w:rPr>
          <w:rFonts w:ascii="Arial" w:hAnsi="Arial" w:cs="Arial"/>
        </w:rPr>
      </w:pPr>
      <w:r w:rsidRPr="00D925C7">
        <w:rPr>
          <w:rFonts w:ascii="Arial" w:hAnsi="Arial" w:cs="Arial"/>
        </w:rPr>
        <w:t>Total award (direct and indirect): $4,011,500</w:t>
      </w:r>
    </w:p>
    <w:p w:rsidR="00AB025B" w:rsidRPr="00D925C7" w:rsidRDefault="00EC41EE" w:rsidP="00AB025B">
      <w:pPr>
        <w:spacing w:after="0" w:line="240" w:lineRule="auto"/>
        <w:contextualSpacing/>
        <w:rPr>
          <w:rFonts w:ascii="Arial" w:hAnsi="Arial" w:cs="Arial"/>
        </w:rPr>
      </w:pPr>
      <w:r>
        <w:rPr>
          <w:rFonts w:ascii="Arial" w:hAnsi="Arial" w:cs="Arial"/>
        </w:rPr>
        <w:t>Role: Epidemiologist, 15</w:t>
      </w:r>
      <w:r w:rsidR="00AB025B" w:rsidRPr="00D925C7">
        <w:rPr>
          <w:rFonts w:ascii="Arial" w:hAnsi="Arial" w:cs="Arial"/>
        </w:rPr>
        <w:t>% (Oct’16 to Aug’19: did not participate in proposal development)</w:t>
      </w:r>
    </w:p>
    <w:p w:rsidR="00AB025B" w:rsidRPr="00D925C7" w:rsidRDefault="00AB025B" w:rsidP="00AB025B">
      <w:pPr>
        <w:spacing w:after="0" w:line="240" w:lineRule="auto"/>
        <w:contextualSpacing/>
        <w:rPr>
          <w:rFonts w:ascii="Arial" w:hAnsi="Arial" w:cs="Arial"/>
        </w:rPr>
      </w:pPr>
    </w:p>
    <w:p w:rsidR="00AB025B" w:rsidRPr="00D925C7" w:rsidRDefault="00AB025B" w:rsidP="00AB025B">
      <w:pPr>
        <w:spacing w:after="0" w:line="240" w:lineRule="auto"/>
        <w:contextualSpacing/>
        <w:rPr>
          <w:rFonts w:ascii="Arial" w:hAnsi="Arial" w:cs="Arial"/>
        </w:rPr>
      </w:pPr>
      <w:r w:rsidRPr="00D925C7">
        <w:rPr>
          <w:rFonts w:ascii="Arial" w:hAnsi="Arial" w:cs="Arial"/>
        </w:rPr>
        <w:t>North Carolina Department of Health and Human Services</w:t>
      </w:r>
    </w:p>
    <w:p w:rsidR="00AB025B" w:rsidRPr="00D925C7" w:rsidRDefault="00AB025B" w:rsidP="00AB025B">
      <w:pPr>
        <w:spacing w:after="0" w:line="240" w:lineRule="auto"/>
        <w:contextualSpacing/>
        <w:rPr>
          <w:rFonts w:ascii="Arial" w:hAnsi="Arial" w:cs="Arial"/>
        </w:rPr>
      </w:pPr>
      <w:r w:rsidRPr="00D925C7">
        <w:rPr>
          <w:rFonts w:ascii="Arial" w:hAnsi="Arial" w:cs="Arial"/>
        </w:rPr>
        <w:t>National Center for Injury Prevention and Control, Centers for Disease Control and Prevention</w:t>
      </w:r>
    </w:p>
    <w:p w:rsidR="00AB025B" w:rsidRPr="00D925C7" w:rsidRDefault="00AB025B" w:rsidP="00AB025B">
      <w:pPr>
        <w:spacing w:after="0" w:line="240" w:lineRule="auto"/>
        <w:contextualSpacing/>
        <w:rPr>
          <w:rFonts w:ascii="Arial" w:hAnsi="Arial" w:cs="Arial"/>
        </w:rPr>
      </w:pPr>
      <w:r w:rsidRPr="00D925C7">
        <w:rPr>
          <w:rFonts w:ascii="Arial" w:hAnsi="Arial" w:cs="Arial"/>
          <w:b/>
        </w:rPr>
        <w:t>Prescription Drug Overdose: Prevention for States</w:t>
      </w:r>
    </w:p>
    <w:p w:rsidR="00AB025B" w:rsidRPr="00D925C7" w:rsidRDefault="00AB025B" w:rsidP="00AB025B">
      <w:pPr>
        <w:spacing w:after="0" w:line="240" w:lineRule="auto"/>
        <w:contextualSpacing/>
        <w:rPr>
          <w:rFonts w:ascii="Arial" w:hAnsi="Arial" w:cs="Arial"/>
        </w:rPr>
      </w:pPr>
      <w:r w:rsidRPr="00D925C7">
        <w:rPr>
          <w:rFonts w:ascii="Arial" w:hAnsi="Arial" w:cs="Arial"/>
        </w:rPr>
        <w:t>03/01/16 – 08/31/17</w:t>
      </w:r>
      <w:r w:rsidRPr="00D925C7">
        <w:rPr>
          <w:rFonts w:ascii="Arial" w:hAnsi="Arial" w:cs="Arial"/>
        </w:rPr>
        <w:tab/>
      </w:r>
      <w:r w:rsidRPr="00D925C7">
        <w:rPr>
          <w:rFonts w:ascii="Arial" w:hAnsi="Arial" w:cs="Arial"/>
        </w:rPr>
        <w:tab/>
      </w:r>
      <w:r w:rsidRPr="00D925C7">
        <w:rPr>
          <w:rFonts w:ascii="Arial" w:hAnsi="Arial" w:cs="Arial"/>
        </w:rPr>
        <w:tab/>
      </w:r>
      <w:r w:rsidRPr="00D925C7">
        <w:rPr>
          <w:rFonts w:ascii="Arial" w:hAnsi="Arial" w:cs="Arial"/>
        </w:rPr>
        <w:tab/>
        <w:t>Subcontract PI: Shanahan, M</w:t>
      </w:r>
    </w:p>
    <w:p w:rsidR="00AB025B" w:rsidRPr="00D925C7" w:rsidRDefault="00AB025B" w:rsidP="00AB025B">
      <w:pPr>
        <w:spacing w:after="0" w:line="240" w:lineRule="auto"/>
        <w:contextualSpacing/>
        <w:rPr>
          <w:rFonts w:ascii="Arial" w:hAnsi="Arial" w:cs="Arial"/>
        </w:rPr>
      </w:pPr>
      <w:r w:rsidRPr="00D925C7">
        <w:rPr>
          <w:rFonts w:ascii="Arial" w:hAnsi="Arial" w:cs="Arial"/>
        </w:rPr>
        <w:t>Award (per year direct): $149,398</w:t>
      </w:r>
    </w:p>
    <w:p w:rsidR="00AB025B" w:rsidRPr="00D925C7" w:rsidRDefault="00EC41EE" w:rsidP="00AB025B">
      <w:pPr>
        <w:spacing w:after="0" w:line="240" w:lineRule="auto"/>
        <w:contextualSpacing/>
        <w:rPr>
          <w:rFonts w:ascii="Arial" w:hAnsi="Arial" w:cs="Arial"/>
        </w:rPr>
      </w:pPr>
      <w:r>
        <w:rPr>
          <w:rFonts w:ascii="Arial" w:hAnsi="Arial" w:cs="Arial"/>
        </w:rPr>
        <w:t>Role: Analyst, 25</w:t>
      </w:r>
      <w:r w:rsidR="00AB025B" w:rsidRPr="00D925C7">
        <w:rPr>
          <w:rFonts w:ascii="Arial" w:hAnsi="Arial" w:cs="Arial"/>
        </w:rPr>
        <w:t>% (Oct’16 to Aug’18: did not participate in proposal development)</w:t>
      </w:r>
    </w:p>
    <w:p w:rsidR="00AB025B" w:rsidRPr="00D925C7" w:rsidRDefault="00AB025B" w:rsidP="00AB025B">
      <w:pPr>
        <w:spacing w:after="0" w:line="240" w:lineRule="auto"/>
        <w:contextualSpacing/>
        <w:rPr>
          <w:rFonts w:ascii="Arial" w:hAnsi="Arial" w:cs="Arial"/>
        </w:rPr>
      </w:pPr>
      <w:r w:rsidRPr="00D925C7">
        <w:rPr>
          <w:rFonts w:ascii="Arial" w:hAnsi="Arial" w:cs="Arial"/>
        </w:rPr>
        <w:t>To evaluate the impact of prescription monitoring program and other policies in North Carolina on prescription drug overdose</w:t>
      </w:r>
    </w:p>
    <w:p w:rsidR="00AB025B" w:rsidRPr="00D925C7" w:rsidRDefault="00AB025B" w:rsidP="00AB025B">
      <w:pPr>
        <w:spacing w:after="0" w:line="240" w:lineRule="auto"/>
        <w:contextualSpacing/>
        <w:rPr>
          <w:rFonts w:ascii="Arial" w:hAnsi="Arial" w:cs="Arial"/>
        </w:rPr>
      </w:pPr>
    </w:p>
    <w:p w:rsidR="00AB025B" w:rsidRPr="00D925C7" w:rsidRDefault="00AB025B" w:rsidP="00AB025B">
      <w:pPr>
        <w:spacing w:after="0" w:line="240" w:lineRule="auto"/>
        <w:contextualSpacing/>
        <w:rPr>
          <w:rFonts w:ascii="Arial" w:hAnsi="Arial" w:cs="Arial"/>
        </w:rPr>
      </w:pPr>
      <w:r w:rsidRPr="00D925C7">
        <w:rPr>
          <w:rFonts w:ascii="Arial" w:hAnsi="Arial" w:cs="Arial"/>
        </w:rPr>
        <w:t>National Football League</w:t>
      </w:r>
    </w:p>
    <w:p w:rsidR="00AB025B" w:rsidRPr="00D925C7" w:rsidRDefault="00AB025B" w:rsidP="00AB025B">
      <w:pPr>
        <w:spacing w:after="0" w:line="240" w:lineRule="auto"/>
        <w:contextualSpacing/>
        <w:rPr>
          <w:rFonts w:ascii="Arial" w:hAnsi="Arial" w:cs="Arial"/>
          <w:b/>
          <w:bCs/>
        </w:rPr>
      </w:pPr>
      <w:r w:rsidRPr="00D925C7">
        <w:rPr>
          <w:rFonts w:ascii="Arial" w:hAnsi="Arial" w:cs="Arial"/>
          <w:b/>
          <w:bCs/>
        </w:rPr>
        <w:t>Role of Active Rehabilitation in Concussion Management: A Randomized Controlled Trial</w:t>
      </w:r>
    </w:p>
    <w:p w:rsidR="00AB025B" w:rsidRPr="00D925C7" w:rsidRDefault="00AB025B" w:rsidP="00AB025B">
      <w:pPr>
        <w:spacing w:after="0" w:line="240" w:lineRule="auto"/>
        <w:contextualSpacing/>
        <w:rPr>
          <w:rFonts w:ascii="Arial" w:hAnsi="Arial" w:cs="Arial"/>
        </w:rPr>
      </w:pPr>
      <w:r w:rsidRPr="00D925C7">
        <w:rPr>
          <w:rFonts w:ascii="Arial" w:hAnsi="Arial" w:cs="Arial"/>
        </w:rPr>
        <w:t>05/01/2016 – 04/30/2019</w:t>
      </w:r>
      <w:r w:rsidRPr="00D925C7">
        <w:rPr>
          <w:rFonts w:ascii="Arial" w:hAnsi="Arial" w:cs="Arial"/>
        </w:rPr>
        <w:tab/>
      </w:r>
      <w:r w:rsidRPr="00D925C7">
        <w:rPr>
          <w:rFonts w:ascii="Arial" w:hAnsi="Arial" w:cs="Arial"/>
        </w:rPr>
        <w:tab/>
      </w:r>
      <w:r w:rsidRPr="00D925C7">
        <w:rPr>
          <w:rFonts w:ascii="Arial" w:hAnsi="Arial" w:cs="Arial"/>
        </w:rPr>
        <w:tab/>
        <w:t>PI: Register-Mihalik J</w:t>
      </w:r>
    </w:p>
    <w:p w:rsidR="00AB025B" w:rsidRPr="00D925C7" w:rsidRDefault="00AB025B" w:rsidP="00AB025B">
      <w:pPr>
        <w:spacing w:after="0" w:line="240" w:lineRule="auto"/>
        <w:contextualSpacing/>
        <w:rPr>
          <w:rFonts w:ascii="Arial" w:hAnsi="Arial" w:cs="Arial"/>
        </w:rPr>
      </w:pPr>
      <w:r w:rsidRPr="00D925C7">
        <w:rPr>
          <w:rFonts w:ascii="Arial" w:hAnsi="Arial" w:cs="Arial"/>
        </w:rPr>
        <w:t>Total award (direct and indirect): $2,599,957</w:t>
      </w:r>
    </w:p>
    <w:p w:rsidR="00AB025B" w:rsidRPr="00D925C7" w:rsidRDefault="00EC41EE" w:rsidP="00AB025B">
      <w:pPr>
        <w:spacing w:after="0" w:line="240" w:lineRule="auto"/>
        <w:contextualSpacing/>
        <w:rPr>
          <w:rFonts w:ascii="Arial" w:hAnsi="Arial" w:cs="Arial"/>
        </w:rPr>
      </w:pPr>
      <w:r>
        <w:rPr>
          <w:rFonts w:ascii="Arial" w:hAnsi="Arial" w:cs="Arial"/>
        </w:rPr>
        <w:t>Role: Analyst, 45</w:t>
      </w:r>
      <w:r w:rsidR="00AB025B" w:rsidRPr="00D925C7">
        <w:rPr>
          <w:rFonts w:ascii="Arial" w:hAnsi="Arial" w:cs="Arial"/>
        </w:rPr>
        <w:t>% (Oct’16 to Apr’19: did not participate in proposal development)</w:t>
      </w:r>
    </w:p>
    <w:p w:rsidR="00AB025B" w:rsidRPr="00D925C7" w:rsidRDefault="00AB025B" w:rsidP="00AB025B">
      <w:pPr>
        <w:spacing w:after="0" w:line="240" w:lineRule="auto"/>
        <w:contextualSpacing/>
        <w:rPr>
          <w:rFonts w:ascii="Arial" w:hAnsi="Arial" w:cs="Arial"/>
        </w:rPr>
      </w:pPr>
      <w:r w:rsidRPr="00D925C7">
        <w:rPr>
          <w:rFonts w:ascii="Arial" w:hAnsi="Arial" w:cs="Arial"/>
        </w:rPr>
        <w:t>To evaluate the effect of a concussion rehabilitation program</w:t>
      </w:r>
    </w:p>
    <w:p w:rsidR="00AB025B" w:rsidRPr="00D925C7" w:rsidRDefault="00AB025B" w:rsidP="00AB025B">
      <w:pPr>
        <w:spacing w:after="0" w:line="240" w:lineRule="auto"/>
        <w:contextualSpacing/>
        <w:rPr>
          <w:rFonts w:ascii="Arial" w:hAnsi="Arial" w:cs="Arial"/>
          <w:b/>
          <w:i/>
          <w:color w:val="000000"/>
          <w:u w:val="single"/>
        </w:rPr>
      </w:pPr>
    </w:p>
    <w:p w:rsidR="00AB025B" w:rsidRPr="00D925C7" w:rsidRDefault="00AB025B" w:rsidP="00AB025B">
      <w:pPr>
        <w:spacing w:after="0" w:line="240" w:lineRule="auto"/>
        <w:contextualSpacing/>
        <w:rPr>
          <w:rFonts w:ascii="Arial" w:hAnsi="Arial" w:cs="Arial"/>
          <w:b/>
          <w:i/>
          <w:color w:val="000000"/>
          <w:u w:val="single"/>
        </w:rPr>
      </w:pPr>
      <w:r w:rsidRPr="00D925C7">
        <w:rPr>
          <w:rFonts w:ascii="Arial" w:hAnsi="Arial" w:cs="Arial"/>
          <w:b/>
          <w:i/>
          <w:color w:val="000000"/>
          <w:u w:val="single"/>
        </w:rPr>
        <w:t>Completed</w:t>
      </w:r>
    </w:p>
    <w:p w:rsidR="00AB025B" w:rsidRPr="00D925C7" w:rsidRDefault="00AB025B" w:rsidP="00AB025B">
      <w:pPr>
        <w:spacing w:after="0" w:line="240" w:lineRule="auto"/>
        <w:rPr>
          <w:rFonts w:ascii="Arial" w:hAnsi="Arial" w:cs="Arial"/>
        </w:rPr>
      </w:pPr>
      <w:r w:rsidRPr="00D925C7">
        <w:rPr>
          <w:rFonts w:ascii="Arial" w:hAnsi="Arial" w:cs="Arial"/>
        </w:rPr>
        <w:t>University of Iowa Injury Prevention Research Center</w:t>
      </w:r>
    </w:p>
    <w:p w:rsidR="00AB025B" w:rsidRPr="00D925C7" w:rsidRDefault="00AB025B" w:rsidP="00AB025B">
      <w:pPr>
        <w:spacing w:after="0" w:line="240" w:lineRule="auto"/>
        <w:rPr>
          <w:rFonts w:ascii="Arial" w:hAnsi="Arial" w:cs="Arial"/>
        </w:rPr>
      </w:pPr>
      <w:r w:rsidRPr="00D925C7">
        <w:rPr>
          <w:rFonts w:ascii="Arial" w:hAnsi="Arial" w:cs="Arial"/>
        </w:rPr>
        <w:t>National Center for Injury Prevention and Control, Centers for Disease Control and Prevention</w:t>
      </w:r>
    </w:p>
    <w:p w:rsidR="00AB025B" w:rsidRPr="00D925C7" w:rsidRDefault="00AB025B" w:rsidP="00AB025B">
      <w:pPr>
        <w:spacing w:after="0" w:line="240" w:lineRule="auto"/>
        <w:rPr>
          <w:rFonts w:ascii="Arial" w:hAnsi="Arial" w:cs="Arial"/>
          <w:b/>
        </w:rPr>
      </w:pPr>
      <w:r w:rsidRPr="00D925C7">
        <w:rPr>
          <w:rFonts w:ascii="Arial" w:hAnsi="Arial" w:cs="Arial"/>
          <w:b/>
        </w:rPr>
        <w:t>Poisoning: Improved Surveillance for Determining Control Measures</w:t>
      </w:r>
    </w:p>
    <w:p w:rsidR="00AB025B" w:rsidRPr="00D925C7" w:rsidRDefault="00AB025B" w:rsidP="00AB025B">
      <w:pPr>
        <w:spacing w:after="0" w:line="240" w:lineRule="auto"/>
        <w:rPr>
          <w:rFonts w:ascii="Arial" w:hAnsi="Arial" w:cs="Arial"/>
        </w:rPr>
      </w:pPr>
      <w:r w:rsidRPr="00D925C7">
        <w:rPr>
          <w:rFonts w:ascii="Arial" w:hAnsi="Arial" w:cs="Arial"/>
        </w:rPr>
        <w:t>08/01/2015 – 07/31/2017</w:t>
      </w:r>
      <w:r w:rsidRPr="00D925C7">
        <w:rPr>
          <w:rFonts w:ascii="Arial" w:hAnsi="Arial" w:cs="Arial"/>
        </w:rPr>
        <w:tab/>
      </w:r>
      <w:r w:rsidRPr="00D925C7">
        <w:rPr>
          <w:rFonts w:ascii="Arial" w:hAnsi="Arial" w:cs="Arial"/>
        </w:rPr>
        <w:tab/>
        <w:t>PI: Casteel, C</w:t>
      </w:r>
    </w:p>
    <w:p w:rsidR="00AB025B" w:rsidRPr="00D925C7" w:rsidRDefault="00AB025B" w:rsidP="00AB025B">
      <w:pPr>
        <w:spacing w:after="0" w:line="240" w:lineRule="auto"/>
        <w:rPr>
          <w:rFonts w:ascii="Arial" w:hAnsi="Arial" w:cs="Arial"/>
        </w:rPr>
      </w:pPr>
      <w:r w:rsidRPr="00D925C7">
        <w:rPr>
          <w:rFonts w:ascii="Arial" w:hAnsi="Arial" w:cs="Arial"/>
        </w:rPr>
        <w:t>Total award (direct and indirect): $300,000</w:t>
      </w:r>
    </w:p>
    <w:p w:rsidR="00AB025B" w:rsidRPr="00D925C7" w:rsidRDefault="00AB025B" w:rsidP="00AB025B">
      <w:pPr>
        <w:spacing w:after="0" w:line="240" w:lineRule="auto"/>
        <w:contextualSpacing/>
        <w:rPr>
          <w:rFonts w:ascii="Arial" w:hAnsi="Arial" w:cs="Arial"/>
        </w:rPr>
      </w:pPr>
      <w:r w:rsidRPr="00D925C7">
        <w:rPr>
          <w:rFonts w:ascii="Arial" w:hAnsi="Arial" w:cs="Arial"/>
        </w:rPr>
        <w:t>Role: Co-investigator, 10% (Aug’15 to Sept’16); Subcontract PI, 10% (Oct’16 to Jul’17)</w:t>
      </w:r>
    </w:p>
    <w:p w:rsidR="00AB025B" w:rsidRPr="00D925C7" w:rsidRDefault="00AB025B" w:rsidP="00AB025B">
      <w:pPr>
        <w:spacing w:after="0" w:line="240" w:lineRule="auto"/>
        <w:rPr>
          <w:rFonts w:ascii="Arial" w:hAnsi="Arial" w:cs="Arial"/>
        </w:rPr>
      </w:pPr>
      <w:r w:rsidRPr="00D925C7">
        <w:rPr>
          <w:rFonts w:ascii="Arial" w:hAnsi="Arial" w:cs="Arial"/>
        </w:rPr>
        <w:t>To develop and implement an enhanced and integrated state poisoning surveillance system</w:t>
      </w:r>
    </w:p>
    <w:p w:rsidR="00AB025B" w:rsidRPr="00D925C7" w:rsidRDefault="00AB025B" w:rsidP="00AB025B">
      <w:pPr>
        <w:spacing w:after="0" w:line="240" w:lineRule="auto"/>
        <w:rPr>
          <w:rFonts w:ascii="Arial" w:hAnsi="Arial" w:cs="Arial"/>
        </w:rPr>
      </w:pPr>
    </w:p>
    <w:p w:rsidR="00AB025B" w:rsidRPr="00D925C7" w:rsidRDefault="00AB025B" w:rsidP="00AB025B">
      <w:pPr>
        <w:spacing w:after="0" w:line="240" w:lineRule="auto"/>
        <w:rPr>
          <w:rFonts w:ascii="Arial" w:hAnsi="Arial" w:cs="Arial"/>
        </w:rPr>
      </w:pPr>
      <w:r w:rsidRPr="00D925C7">
        <w:rPr>
          <w:rFonts w:ascii="Arial" w:hAnsi="Arial" w:cs="Arial"/>
        </w:rPr>
        <w:t xml:space="preserve">National Center for Injury Prevention and Control, Centers for Disease Control and Prevention </w:t>
      </w:r>
    </w:p>
    <w:p w:rsidR="00AB025B" w:rsidRPr="00D925C7" w:rsidRDefault="00AB025B" w:rsidP="00AB025B">
      <w:pPr>
        <w:spacing w:after="0" w:line="240" w:lineRule="auto"/>
        <w:rPr>
          <w:rFonts w:ascii="Arial" w:hAnsi="Arial" w:cs="Arial"/>
          <w:b/>
        </w:rPr>
      </w:pPr>
      <w:r w:rsidRPr="00D925C7">
        <w:rPr>
          <w:rFonts w:ascii="Arial" w:hAnsi="Arial" w:cs="Arial"/>
          <w:b/>
        </w:rPr>
        <w:t>University of Iowa Injury Prevention Research Center</w:t>
      </w:r>
    </w:p>
    <w:p w:rsidR="00AB025B" w:rsidRPr="00D925C7" w:rsidRDefault="00AB025B" w:rsidP="00AB025B">
      <w:pPr>
        <w:spacing w:after="0" w:line="240" w:lineRule="auto"/>
        <w:rPr>
          <w:rFonts w:ascii="Arial" w:hAnsi="Arial" w:cs="Arial"/>
        </w:rPr>
      </w:pPr>
      <w:r w:rsidRPr="00D925C7">
        <w:rPr>
          <w:rFonts w:ascii="Arial" w:hAnsi="Arial" w:cs="Arial"/>
        </w:rPr>
        <w:t>August 2012 – July 2017</w:t>
      </w:r>
      <w:r w:rsidRPr="00D925C7">
        <w:rPr>
          <w:rFonts w:ascii="Arial" w:hAnsi="Arial" w:cs="Arial"/>
        </w:rPr>
        <w:tab/>
      </w:r>
      <w:r w:rsidRPr="00D925C7">
        <w:rPr>
          <w:rFonts w:ascii="Arial" w:hAnsi="Arial" w:cs="Arial"/>
        </w:rPr>
        <w:tab/>
      </w:r>
      <w:r w:rsidRPr="00D925C7">
        <w:rPr>
          <w:rFonts w:ascii="Arial" w:hAnsi="Arial" w:cs="Arial"/>
        </w:rPr>
        <w:tab/>
        <w:t>PI: Peek-Asa, C</w:t>
      </w:r>
    </w:p>
    <w:p w:rsidR="00AB025B" w:rsidRPr="00D925C7" w:rsidRDefault="00AB025B" w:rsidP="00AB025B">
      <w:pPr>
        <w:spacing w:after="0" w:line="240" w:lineRule="auto"/>
        <w:rPr>
          <w:rFonts w:ascii="Arial" w:hAnsi="Arial" w:cs="Arial"/>
        </w:rPr>
      </w:pPr>
      <w:r w:rsidRPr="00D925C7">
        <w:rPr>
          <w:rFonts w:ascii="Arial" w:hAnsi="Arial" w:cs="Arial"/>
        </w:rPr>
        <w:t>Total award (direct and indirect): $4,525,000</w:t>
      </w:r>
    </w:p>
    <w:p w:rsidR="00AB025B" w:rsidRPr="00D925C7" w:rsidRDefault="00AB025B" w:rsidP="00AB025B">
      <w:pPr>
        <w:spacing w:after="0" w:line="240" w:lineRule="auto"/>
        <w:contextualSpacing/>
        <w:rPr>
          <w:rFonts w:ascii="Arial" w:hAnsi="Arial" w:cs="Arial"/>
        </w:rPr>
      </w:pPr>
      <w:r w:rsidRPr="00D925C7">
        <w:rPr>
          <w:rFonts w:ascii="Arial" w:hAnsi="Arial" w:cs="Arial"/>
        </w:rPr>
        <w:t>Role: Postdoctoral Research Scholar, 25% (Jun’14 to Aug ’16 : did not participate in proposal development)</w:t>
      </w:r>
    </w:p>
    <w:p w:rsidR="00AB025B" w:rsidRPr="00D925C7" w:rsidRDefault="00AB025B" w:rsidP="00AB025B">
      <w:pPr>
        <w:spacing w:after="0" w:line="240" w:lineRule="auto"/>
        <w:contextualSpacing/>
        <w:rPr>
          <w:rFonts w:ascii="Arial" w:hAnsi="Arial" w:cs="Arial"/>
        </w:rPr>
      </w:pPr>
    </w:p>
    <w:p w:rsidR="00AB025B" w:rsidRPr="00D925C7" w:rsidRDefault="00AB025B" w:rsidP="00AB025B">
      <w:pPr>
        <w:spacing w:after="0" w:line="240" w:lineRule="auto"/>
        <w:contextualSpacing/>
        <w:rPr>
          <w:rFonts w:ascii="Arial" w:hAnsi="Arial" w:cs="Arial"/>
          <w:lang w:val="fr-FR"/>
        </w:rPr>
      </w:pPr>
      <w:r w:rsidRPr="00D925C7">
        <w:rPr>
          <w:rFonts w:ascii="Arial" w:hAnsi="Arial" w:cs="Arial"/>
        </w:rPr>
        <w:t xml:space="preserve">National Institute of Occupational Safety and Health - </w:t>
      </w:r>
      <w:r w:rsidRPr="00D925C7">
        <w:rPr>
          <w:rFonts w:ascii="Arial" w:hAnsi="Arial" w:cs="Arial"/>
          <w:lang w:val="fr-FR"/>
        </w:rPr>
        <w:t>U50 OH007548-11</w:t>
      </w:r>
    </w:p>
    <w:p w:rsidR="00AB025B" w:rsidRPr="00D925C7" w:rsidRDefault="00AB025B" w:rsidP="00AB025B">
      <w:pPr>
        <w:spacing w:after="0" w:line="240" w:lineRule="auto"/>
        <w:contextualSpacing/>
        <w:rPr>
          <w:rFonts w:ascii="Arial" w:hAnsi="Arial" w:cs="Arial"/>
        </w:rPr>
      </w:pPr>
      <w:r w:rsidRPr="00D925C7">
        <w:rPr>
          <w:rFonts w:ascii="Arial" w:hAnsi="Arial" w:cs="Arial"/>
        </w:rPr>
        <w:t>Great Plains Center for Agricultural Health</w:t>
      </w:r>
    </w:p>
    <w:p w:rsidR="00AB025B" w:rsidRPr="00D925C7" w:rsidRDefault="00AB025B" w:rsidP="00AB025B">
      <w:pPr>
        <w:spacing w:after="0" w:line="240" w:lineRule="auto"/>
        <w:contextualSpacing/>
        <w:rPr>
          <w:rFonts w:ascii="Arial" w:hAnsi="Arial" w:cs="Arial"/>
        </w:rPr>
      </w:pPr>
      <w:r w:rsidRPr="00D925C7">
        <w:rPr>
          <w:rFonts w:ascii="Arial" w:hAnsi="Arial" w:cs="Arial"/>
        </w:rPr>
        <w:t>09/30/2011 – 09/29/2016</w:t>
      </w:r>
      <w:r w:rsidRPr="00D925C7">
        <w:rPr>
          <w:rFonts w:ascii="Arial" w:hAnsi="Arial" w:cs="Arial"/>
        </w:rPr>
        <w:tab/>
      </w:r>
      <w:r w:rsidRPr="00D925C7">
        <w:rPr>
          <w:rFonts w:ascii="Arial" w:hAnsi="Arial" w:cs="Arial"/>
        </w:rPr>
        <w:tab/>
        <w:t xml:space="preserve">PI: </w:t>
      </w:r>
      <w:proofErr w:type="spellStart"/>
      <w:r w:rsidRPr="00D925C7">
        <w:rPr>
          <w:rFonts w:ascii="Arial" w:hAnsi="Arial" w:cs="Arial"/>
        </w:rPr>
        <w:t>Gerr</w:t>
      </w:r>
      <w:proofErr w:type="spellEnd"/>
      <w:r w:rsidRPr="00D925C7">
        <w:rPr>
          <w:rFonts w:ascii="Arial" w:hAnsi="Arial" w:cs="Arial"/>
        </w:rPr>
        <w:t>, F</w:t>
      </w:r>
    </w:p>
    <w:p w:rsidR="00AB025B" w:rsidRPr="00D925C7" w:rsidRDefault="00AB025B" w:rsidP="00AB025B">
      <w:pPr>
        <w:spacing w:after="0" w:line="240" w:lineRule="auto"/>
        <w:contextualSpacing/>
        <w:rPr>
          <w:rFonts w:ascii="Arial" w:hAnsi="Arial" w:cs="Arial"/>
        </w:rPr>
      </w:pPr>
      <w:r w:rsidRPr="00D925C7">
        <w:rPr>
          <w:rFonts w:ascii="Arial" w:hAnsi="Arial" w:cs="Arial"/>
        </w:rPr>
        <w:lastRenderedPageBreak/>
        <w:t>Award: $1,644,111 (2014)</w:t>
      </w:r>
    </w:p>
    <w:p w:rsidR="00AB025B" w:rsidRPr="00D925C7" w:rsidRDefault="00AB025B" w:rsidP="00AB025B">
      <w:pPr>
        <w:spacing w:after="0" w:line="240" w:lineRule="auto"/>
        <w:contextualSpacing/>
        <w:rPr>
          <w:rFonts w:ascii="Arial" w:hAnsi="Arial" w:cs="Arial"/>
        </w:rPr>
      </w:pPr>
      <w:r w:rsidRPr="00D925C7">
        <w:rPr>
          <w:rFonts w:ascii="Arial" w:hAnsi="Arial" w:cs="Arial"/>
          <w:b/>
        </w:rPr>
        <w:t>Subproject: Farm Equipment Crash Study (PI: Marizen Ramirez)</w:t>
      </w:r>
    </w:p>
    <w:p w:rsidR="00AB025B" w:rsidRPr="00D925C7" w:rsidRDefault="00AB025B" w:rsidP="00AB025B">
      <w:pPr>
        <w:pStyle w:val="Default"/>
        <w:contextualSpacing/>
        <w:rPr>
          <w:rFonts w:ascii="Arial" w:hAnsi="Arial" w:cs="Arial"/>
          <w:sz w:val="22"/>
          <w:szCs w:val="22"/>
        </w:rPr>
      </w:pPr>
      <w:r w:rsidRPr="00D925C7">
        <w:rPr>
          <w:rFonts w:ascii="Arial" w:hAnsi="Arial" w:cs="Arial"/>
          <w:sz w:val="22"/>
          <w:szCs w:val="22"/>
        </w:rPr>
        <w:t xml:space="preserve">Role: Epidemiologist, 25% </w:t>
      </w:r>
      <w:r w:rsidRPr="00D925C7">
        <w:rPr>
          <w:rFonts w:ascii="Arial" w:hAnsi="Arial" w:cs="Arial"/>
        </w:rPr>
        <w:t>(Jun’14 to Sept’16: did not participate in proposal development)</w:t>
      </w:r>
    </w:p>
    <w:p w:rsidR="00AB025B" w:rsidRPr="00D925C7" w:rsidRDefault="00AB025B" w:rsidP="00AB025B">
      <w:pPr>
        <w:spacing w:after="0" w:line="240" w:lineRule="auto"/>
        <w:contextualSpacing/>
        <w:rPr>
          <w:rFonts w:ascii="Arial" w:hAnsi="Arial" w:cs="Arial"/>
        </w:rPr>
      </w:pPr>
      <w:r w:rsidRPr="00D925C7">
        <w:rPr>
          <w:rFonts w:ascii="Arial" w:hAnsi="Arial" w:cs="Arial"/>
        </w:rPr>
        <w:t>To develop a comprehensive epidemiologic profile of farm crashes, analysis of risk factors, and evaluate the impact of lighting and marking policies of farm equipment on the incidence of crashes.</w:t>
      </w:r>
    </w:p>
    <w:p w:rsidR="00AB025B" w:rsidRPr="00D925C7" w:rsidRDefault="00AB025B" w:rsidP="00AB025B">
      <w:pPr>
        <w:spacing w:after="0" w:line="240" w:lineRule="auto"/>
        <w:rPr>
          <w:rFonts w:ascii="Arial" w:hAnsi="Arial" w:cs="Arial"/>
        </w:rPr>
      </w:pPr>
    </w:p>
    <w:p w:rsidR="00AB025B" w:rsidRPr="00D925C7" w:rsidRDefault="00AB025B" w:rsidP="00AB025B">
      <w:pPr>
        <w:spacing w:after="0" w:line="240" w:lineRule="auto"/>
        <w:rPr>
          <w:rFonts w:ascii="Arial" w:hAnsi="Arial" w:cs="Arial"/>
        </w:rPr>
      </w:pPr>
      <w:r w:rsidRPr="00D925C7">
        <w:rPr>
          <w:rFonts w:ascii="Arial" w:hAnsi="Arial" w:cs="Arial"/>
        </w:rPr>
        <w:t>University of Iowa</w:t>
      </w:r>
    </w:p>
    <w:p w:rsidR="00AB025B" w:rsidRPr="00D925C7" w:rsidRDefault="00AB025B" w:rsidP="00AB025B">
      <w:pPr>
        <w:spacing w:after="0" w:line="240" w:lineRule="auto"/>
        <w:rPr>
          <w:rFonts w:ascii="Arial" w:hAnsi="Arial" w:cs="Arial"/>
          <w:b/>
        </w:rPr>
      </w:pPr>
      <w:r w:rsidRPr="00D925C7">
        <w:rPr>
          <w:rFonts w:ascii="Arial" w:hAnsi="Arial" w:cs="Arial"/>
          <w:b/>
        </w:rPr>
        <w:t xml:space="preserve">Office of Vice President for Research &amp; Economic Development/ College of Public Health </w:t>
      </w:r>
    </w:p>
    <w:p w:rsidR="00AB025B" w:rsidRPr="00D925C7" w:rsidRDefault="00AB025B" w:rsidP="00AB025B">
      <w:pPr>
        <w:spacing w:after="0" w:line="240" w:lineRule="auto"/>
        <w:rPr>
          <w:rFonts w:ascii="Arial" w:hAnsi="Arial" w:cs="Arial"/>
        </w:rPr>
      </w:pPr>
      <w:r w:rsidRPr="00D925C7">
        <w:rPr>
          <w:rFonts w:ascii="Arial" w:hAnsi="Arial" w:cs="Arial"/>
        </w:rPr>
        <w:t>August 2013 – July 2016</w:t>
      </w:r>
      <w:r w:rsidRPr="00D925C7">
        <w:rPr>
          <w:rFonts w:ascii="Arial" w:hAnsi="Arial" w:cs="Arial"/>
        </w:rPr>
        <w:tab/>
      </w:r>
      <w:r w:rsidRPr="00D925C7">
        <w:rPr>
          <w:rFonts w:ascii="Arial" w:hAnsi="Arial" w:cs="Arial"/>
        </w:rPr>
        <w:tab/>
      </w:r>
      <w:r w:rsidRPr="00D925C7">
        <w:rPr>
          <w:rFonts w:ascii="Arial" w:hAnsi="Arial" w:cs="Arial"/>
        </w:rPr>
        <w:tab/>
        <w:t>PI: Casteel, C</w:t>
      </w:r>
    </w:p>
    <w:p w:rsidR="00AB025B" w:rsidRPr="00D925C7" w:rsidRDefault="00AB025B" w:rsidP="00AB025B">
      <w:pPr>
        <w:spacing w:after="0" w:line="240" w:lineRule="auto"/>
        <w:rPr>
          <w:rFonts w:ascii="Arial" w:hAnsi="Arial" w:cs="Arial"/>
        </w:rPr>
      </w:pPr>
      <w:r w:rsidRPr="00D925C7">
        <w:rPr>
          <w:rFonts w:ascii="Arial" w:hAnsi="Arial" w:cs="Arial"/>
        </w:rPr>
        <w:t>Total award (direct only- internal funds): $105,354</w:t>
      </w:r>
      <w:r w:rsidRPr="00D925C7">
        <w:rPr>
          <w:rFonts w:ascii="Arial" w:hAnsi="Arial" w:cs="Arial"/>
        </w:rPr>
        <w:tab/>
      </w:r>
    </w:p>
    <w:p w:rsidR="00AB025B" w:rsidRPr="00D925C7" w:rsidRDefault="00AB025B" w:rsidP="00AB025B">
      <w:pPr>
        <w:spacing w:after="0" w:line="240" w:lineRule="auto"/>
        <w:rPr>
          <w:rFonts w:ascii="Arial" w:hAnsi="Arial" w:cs="Arial"/>
        </w:rPr>
      </w:pPr>
      <w:r w:rsidRPr="00D925C7">
        <w:rPr>
          <w:rFonts w:ascii="Arial" w:hAnsi="Arial" w:cs="Arial"/>
        </w:rPr>
        <w:t>Role: Postdoctoral Research Scholar, 40% (Jun’14 to July’16: did not participate in proposal development)</w:t>
      </w:r>
    </w:p>
    <w:p w:rsidR="00AB025B" w:rsidRPr="00D925C7" w:rsidRDefault="00AB025B" w:rsidP="00AB025B">
      <w:pPr>
        <w:spacing w:after="0" w:line="240" w:lineRule="auto"/>
        <w:contextualSpacing/>
        <w:rPr>
          <w:rFonts w:ascii="Arial" w:hAnsi="Arial" w:cs="Arial"/>
          <w:b/>
          <w:color w:val="000000"/>
          <w:u w:val="single"/>
        </w:rPr>
      </w:pPr>
    </w:p>
    <w:p w:rsidR="00AB025B" w:rsidRPr="00D925C7" w:rsidRDefault="00AB025B" w:rsidP="00AB025B">
      <w:pPr>
        <w:spacing w:after="0" w:line="240" w:lineRule="auto"/>
        <w:rPr>
          <w:rFonts w:ascii="Arial" w:hAnsi="Arial" w:cs="Arial"/>
        </w:rPr>
      </w:pPr>
      <w:r w:rsidRPr="00D925C7">
        <w:rPr>
          <w:rFonts w:ascii="Arial" w:hAnsi="Arial" w:cs="Arial"/>
        </w:rPr>
        <w:t>The University of Iowa Injury Prevention Research Center</w:t>
      </w:r>
    </w:p>
    <w:p w:rsidR="00AB025B" w:rsidRPr="00D925C7" w:rsidRDefault="00AB025B" w:rsidP="00AB025B">
      <w:pPr>
        <w:spacing w:after="0" w:line="240" w:lineRule="auto"/>
        <w:rPr>
          <w:rFonts w:ascii="Arial" w:hAnsi="Arial" w:cs="Arial"/>
          <w:b/>
        </w:rPr>
      </w:pPr>
      <w:r w:rsidRPr="00D925C7">
        <w:rPr>
          <w:rFonts w:ascii="Arial" w:hAnsi="Arial" w:cs="Arial"/>
          <w:b/>
        </w:rPr>
        <w:t>Assessment of community service programs/ curricula in middle/junior and high schools</w:t>
      </w:r>
    </w:p>
    <w:p w:rsidR="00AB025B" w:rsidRPr="00D925C7" w:rsidRDefault="00AB025B" w:rsidP="00AB025B">
      <w:pPr>
        <w:spacing w:after="0" w:line="240" w:lineRule="auto"/>
        <w:rPr>
          <w:rFonts w:ascii="Arial" w:hAnsi="Arial" w:cs="Arial"/>
        </w:rPr>
      </w:pPr>
      <w:r w:rsidRPr="00D925C7">
        <w:rPr>
          <w:rFonts w:ascii="Arial" w:hAnsi="Arial" w:cs="Arial"/>
        </w:rPr>
        <w:t>July 1, 2015 – June 30, 2016</w:t>
      </w:r>
      <w:r w:rsidRPr="00D925C7">
        <w:rPr>
          <w:rFonts w:ascii="Arial" w:hAnsi="Arial" w:cs="Arial"/>
        </w:rPr>
        <w:tab/>
      </w:r>
      <w:r w:rsidRPr="00D925C7">
        <w:rPr>
          <w:rFonts w:ascii="Arial" w:hAnsi="Arial" w:cs="Arial"/>
        </w:rPr>
        <w:tab/>
        <w:t>PI: Ranapurwala, SI</w:t>
      </w:r>
    </w:p>
    <w:p w:rsidR="00AB025B" w:rsidRPr="00D925C7" w:rsidRDefault="00AB025B" w:rsidP="00AB025B">
      <w:pPr>
        <w:spacing w:after="0" w:line="240" w:lineRule="auto"/>
        <w:rPr>
          <w:rFonts w:ascii="Arial" w:hAnsi="Arial" w:cs="Arial"/>
        </w:rPr>
      </w:pPr>
      <w:r w:rsidRPr="00D925C7">
        <w:rPr>
          <w:rFonts w:ascii="Arial" w:hAnsi="Arial" w:cs="Arial"/>
        </w:rPr>
        <w:t>Total Award (direct): $21,506 (pilot funding)</w:t>
      </w:r>
    </w:p>
    <w:p w:rsidR="00AB025B" w:rsidRPr="00D925C7" w:rsidRDefault="00AB025B" w:rsidP="00AB025B">
      <w:pPr>
        <w:spacing w:after="0" w:line="240" w:lineRule="auto"/>
        <w:rPr>
          <w:rFonts w:ascii="Arial" w:hAnsi="Arial" w:cs="Arial"/>
        </w:rPr>
      </w:pPr>
      <w:r w:rsidRPr="00D925C7">
        <w:rPr>
          <w:rFonts w:ascii="Arial" w:hAnsi="Arial" w:cs="Arial"/>
        </w:rPr>
        <w:t>Role: Principal Investigator, 5%</w:t>
      </w:r>
    </w:p>
    <w:p w:rsidR="00AB025B" w:rsidRPr="00D925C7" w:rsidRDefault="00AB025B" w:rsidP="00AB025B">
      <w:pPr>
        <w:spacing w:after="0" w:line="240" w:lineRule="auto"/>
        <w:contextualSpacing/>
        <w:rPr>
          <w:rFonts w:ascii="Arial" w:hAnsi="Arial" w:cs="Arial"/>
          <w:b/>
          <w:color w:val="000000"/>
          <w:u w:val="single"/>
        </w:rPr>
      </w:pP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Center for Injury Epidemiology and Prevention, Columbia University</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b/>
          <w:color w:val="000000"/>
        </w:rPr>
        <w:t>Evaluation of Anti-Bullying Laws across the Country</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01/01/2014 – 12/31/2014</w:t>
      </w:r>
      <w:r w:rsidRPr="00D925C7">
        <w:rPr>
          <w:rFonts w:ascii="Arial" w:hAnsi="Arial" w:cs="Arial"/>
          <w:color w:val="000000"/>
        </w:rPr>
        <w:tab/>
      </w:r>
      <w:r w:rsidRPr="00D925C7">
        <w:rPr>
          <w:rFonts w:ascii="Arial" w:hAnsi="Arial" w:cs="Arial"/>
          <w:color w:val="000000"/>
        </w:rPr>
        <w:tab/>
        <w:t xml:space="preserve">Multiple PIs: Ramirez, MR and </w:t>
      </w:r>
      <w:proofErr w:type="spellStart"/>
      <w:r w:rsidRPr="00D925C7">
        <w:rPr>
          <w:rFonts w:ascii="Arial" w:hAnsi="Arial" w:cs="Arial"/>
          <w:color w:val="000000"/>
        </w:rPr>
        <w:t>Hatzenbuehler</w:t>
      </w:r>
      <w:proofErr w:type="spellEnd"/>
      <w:r w:rsidRPr="00D925C7">
        <w:rPr>
          <w:rFonts w:ascii="Arial" w:hAnsi="Arial" w:cs="Arial"/>
          <w:color w:val="000000"/>
        </w:rPr>
        <w:t>, M</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Total Award: $7,500</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 xml:space="preserve">Role: Co-Investigator, 2% </w:t>
      </w:r>
      <w:r w:rsidRPr="00D925C7">
        <w:rPr>
          <w:rFonts w:ascii="Arial" w:hAnsi="Arial" w:cs="Arial"/>
        </w:rPr>
        <w:t>(Jun’14 to Dec’14: did not participate in proposal development)</w:t>
      </w:r>
    </w:p>
    <w:p w:rsidR="00AB025B" w:rsidRPr="00D925C7" w:rsidRDefault="00AB025B" w:rsidP="00AB025B">
      <w:pPr>
        <w:spacing w:after="0" w:line="240" w:lineRule="auto"/>
        <w:contextualSpacing/>
        <w:rPr>
          <w:rFonts w:ascii="Arial" w:hAnsi="Arial" w:cs="Arial"/>
          <w:color w:val="000000"/>
        </w:rPr>
      </w:pP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Divers Alert Network</w:t>
      </w:r>
    </w:p>
    <w:p w:rsidR="00AB025B" w:rsidRPr="00D925C7" w:rsidRDefault="00AB025B" w:rsidP="00AB025B">
      <w:pPr>
        <w:spacing w:after="0" w:line="240" w:lineRule="auto"/>
        <w:contextualSpacing/>
        <w:rPr>
          <w:rFonts w:ascii="Arial" w:hAnsi="Arial" w:cs="Arial"/>
          <w:b/>
        </w:rPr>
      </w:pPr>
      <w:r w:rsidRPr="00D925C7">
        <w:rPr>
          <w:rFonts w:ascii="Arial" w:hAnsi="Arial" w:cs="Arial"/>
          <w:b/>
        </w:rPr>
        <w:t>Scuba diving intervention study: A cluster randomized controlled trial</w:t>
      </w:r>
    </w:p>
    <w:p w:rsidR="00AB025B" w:rsidRPr="00D925C7" w:rsidRDefault="00AB025B" w:rsidP="00AB025B">
      <w:pPr>
        <w:spacing w:after="0" w:line="240" w:lineRule="auto"/>
        <w:contextualSpacing/>
        <w:rPr>
          <w:rFonts w:ascii="Arial" w:hAnsi="Arial" w:cs="Arial"/>
        </w:rPr>
      </w:pPr>
      <w:r w:rsidRPr="00D925C7">
        <w:rPr>
          <w:rFonts w:ascii="Arial" w:hAnsi="Arial" w:cs="Arial"/>
        </w:rPr>
        <w:t>01/05/2011 – 04/30/2012</w:t>
      </w:r>
      <w:r w:rsidRPr="00D925C7">
        <w:rPr>
          <w:rFonts w:ascii="Arial" w:hAnsi="Arial" w:cs="Arial"/>
        </w:rPr>
        <w:tab/>
      </w:r>
      <w:r w:rsidRPr="00D925C7">
        <w:rPr>
          <w:rFonts w:ascii="Arial" w:hAnsi="Arial" w:cs="Arial"/>
        </w:rPr>
        <w:tab/>
        <w:t>PI: Ranapurwala, SI</w:t>
      </w:r>
      <w:r w:rsidRPr="00D925C7">
        <w:rPr>
          <w:rFonts w:ascii="Arial" w:hAnsi="Arial" w:cs="Arial"/>
        </w:rPr>
        <w:tab/>
      </w:r>
    </w:p>
    <w:p w:rsidR="00AB025B" w:rsidRPr="00D925C7" w:rsidRDefault="00AB025B" w:rsidP="00AB025B">
      <w:pPr>
        <w:spacing w:after="0" w:line="240" w:lineRule="auto"/>
        <w:contextualSpacing/>
        <w:rPr>
          <w:rFonts w:ascii="Arial" w:hAnsi="Arial" w:cs="Arial"/>
        </w:rPr>
      </w:pPr>
      <w:r w:rsidRPr="00D925C7">
        <w:rPr>
          <w:rFonts w:ascii="Arial" w:hAnsi="Arial" w:cs="Arial"/>
        </w:rPr>
        <w:t>Total Award (Direct): $32,000</w:t>
      </w:r>
    </w:p>
    <w:p w:rsidR="00AB025B" w:rsidRPr="00D925C7" w:rsidRDefault="00AB025B" w:rsidP="00AB025B">
      <w:pPr>
        <w:spacing w:after="0" w:line="240" w:lineRule="auto"/>
        <w:contextualSpacing/>
        <w:rPr>
          <w:rFonts w:ascii="Arial" w:hAnsi="Arial" w:cs="Arial"/>
        </w:rPr>
      </w:pPr>
      <w:r w:rsidRPr="00D925C7">
        <w:rPr>
          <w:rFonts w:ascii="Arial" w:hAnsi="Arial" w:cs="Arial"/>
        </w:rPr>
        <w:t>Role: Principal Investigator, 20%</w:t>
      </w:r>
    </w:p>
    <w:p w:rsidR="00AB025B" w:rsidRPr="00D925C7" w:rsidRDefault="00AB025B" w:rsidP="00AB025B">
      <w:pPr>
        <w:spacing w:after="0" w:line="240" w:lineRule="auto"/>
        <w:contextualSpacing/>
        <w:rPr>
          <w:rFonts w:ascii="Arial" w:hAnsi="Arial" w:cs="Arial"/>
        </w:rPr>
      </w:pPr>
      <w:r w:rsidRPr="00D925C7">
        <w:rPr>
          <w:rFonts w:ascii="Arial" w:hAnsi="Arial" w:cs="Arial"/>
        </w:rPr>
        <w:t>To investigate the effect of using a pre-dive checklist on the incidence of diving mishaps in recreational scuba divers</w:t>
      </w:r>
    </w:p>
    <w:p w:rsidR="00AB025B" w:rsidRPr="00D925C7" w:rsidRDefault="00AB025B" w:rsidP="00AB025B">
      <w:pPr>
        <w:spacing w:after="0" w:line="240" w:lineRule="auto"/>
        <w:contextualSpacing/>
        <w:rPr>
          <w:rFonts w:ascii="Arial" w:hAnsi="Arial" w:cs="Arial"/>
          <w:sz w:val="16"/>
        </w:rPr>
      </w:pPr>
    </w:p>
    <w:p w:rsidR="00AB025B" w:rsidRPr="00D925C7" w:rsidRDefault="00AB025B" w:rsidP="00AB025B">
      <w:pPr>
        <w:spacing w:after="0" w:line="240" w:lineRule="auto"/>
        <w:contextualSpacing/>
        <w:rPr>
          <w:rFonts w:ascii="Arial" w:hAnsi="Arial" w:cs="Arial"/>
        </w:rPr>
      </w:pPr>
      <w:r w:rsidRPr="00D925C7">
        <w:rPr>
          <w:rFonts w:ascii="Arial" w:hAnsi="Arial" w:cs="Arial"/>
        </w:rPr>
        <w:t>Divers Alert Network</w:t>
      </w:r>
    </w:p>
    <w:p w:rsidR="00AB025B" w:rsidRPr="00D925C7" w:rsidRDefault="00AB025B" w:rsidP="00AB025B">
      <w:pPr>
        <w:spacing w:after="0" w:line="240" w:lineRule="auto"/>
        <w:contextualSpacing/>
        <w:rPr>
          <w:rFonts w:ascii="Arial" w:hAnsi="Arial" w:cs="Arial"/>
          <w:b/>
        </w:rPr>
      </w:pPr>
      <w:r w:rsidRPr="00D925C7">
        <w:rPr>
          <w:rFonts w:ascii="Arial" w:hAnsi="Arial" w:cs="Arial"/>
          <w:b/>
        </w:rPr>
        <w:t>The University of North Carolina at Chapel Hill Graduate Research Training in cooperation with Divers Alert Network</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09/01/2010 – 05/25/2014</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Total Award: Year 1: $25,000; Year 2: $31,231; Year 3: $31,231; Year 4 (9 months): $27,731.</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Role: Epidemiologist and Biostatistician (50%, plus Tuition and Health Insurance at UNC)</w:t>
      </w:r>
    </w:p>
    <w:p w:rsidR="00AB025B" w:rsidRPr="00D925C7" w:rsidRDefault="00AB025B" w:rsidP="00AB025B">
      <w:pPr>
        <w:spacing w:after="0" w:line="240" w:lineRule="auto"/>
        <w:contextualSpacing/>
        <w:rPr>
          <w:rFonts w:ascii="Arial" w:hAnsi="Arial" w:cs="Arial"/>
          <w:color w:val="000000"/>
        </w:rPr>
      </w:pPr>
      <w:r w:rsidRPr="00D925C7">
        <w:rPr>
          <w:rFonts w:ascii="Arial" w:hAnsi="Arial" w:cs="Arial"/>
          <w:color w:val="000000"/>
        </w:rPr>
        <w:t>Worked on multiple research projects at Divers Alert Network</w:t>
      </w:r>
    </w:p>
    <w:p w:rsidR="00AB025B" w:rsidRPr="00D925C7" w:rsidRDefault="00AB025B" w:rsidP="00AB025B">
      <w:pPr>
        <w:spacing w:after="0" w:line="240" w:lineRule="auto"/>
        <w:ind w:firstLine="360"/>
        <w:contextualSpacing/>
        <w:rPr>
          <w:rFonts w:ascii="Arial" w:hAnsi="Arial" w:cs="Arial"/>
          <w:color w:val="000000"/>
        </w:rPr>
      </w:pPr>
      <w:r w:rsidRPr="00D925C7">
        <w:rPr>
          <w:rFonts w:ascii="Arial" w:hAnsi="Arial" w:cs="Arial"/>
          <w:color w:val="000000"/>
        </w:rPr>
        <w:t>1. Medical evaluation for fitness to dive: A needs assessment (PI: Bird)</w:t>
      </w:r>
    </w:p>
    <w:p w:rsidR="00AB025B" w:rsidRPr="00D925C7" w:rsidRDefault="00AB025B" w:rsidP="00AB025B">
      <w:pPr>
        <w:spacing w:after="0" w:line="240" w:lineRule="auto"/>
        <w:ind w:firstLine="360"/>
        <w:contextualSpacing/>
        <w:rPr>
          <w:rFonts w:ascii="Arial" w:hAnsi="Arial" w:cs="Arial"/>
          <w:color w:val="000000"/>
        </w:rPr>
      </w:pPr>
      <w:r w:rsidRPr="00D925C7">
        <w:rPr>
          <w:rFonts w:ascii="Arial" w:hAnsi="Arial" w:cs="Arial"/>
          <w:color w:val="000000"/>
        </w:rPr>
        <w:t>2. Evaluation of decompression sickness claims (PI: Denoble)</w:t>
      </w:r>
    </w:p>
    <w:p w:rsidR="00AB025B" w:rsidRPr="00D925C7" w:rsidRDefault="00AB025B" w:rsidP="00AB025B">
      <w:pPr>
        <w:spacing w:after="0" w:line="240" w:lineRule="auto"/>
        <w:ind w:left="630" w:hanging="270"/>
        <w:contextualSpacing/>
        <w:rPr>
          <w:rFonts w:ascii="Arial" w:hAnsi="Arial" w:cs="Arial"/>
        </w:rPr>
      </w:pPr>
      <w:r w:rsidRPr="00D925C7">
        <w:rPr>
          <w:rFonts w:ascii="Arial" w:hAnsi="Arial" w:cs="Arial"/>
          <w:color w:val="000000"/>
        </w:rPr>
        <w:t xml:space="preserve">3. </w:t>
      </w:r>
      <w:r w:rsidRPr="00D925C7">
        <w:rPr>
          <w:rFonts w:ascii="Arial" w:hAnsi="Arial" w:cs="Arial"/>
        </w:rPr>
        <w:t>Prevalence of Left Ventricular Hypertrophy in Scuba Diving and Traffic Fatalities (PI: Denoble)</w:t>
      </w:r>
    </w:p>
    <w:p w:rsidR="00AB025B" w:rsidRPr="00D925C7" w:rsidRDefault="00AB025B" w:rsidP="00AB025B">
      <w:pPr>
        <w:spacing w:after="0" w:line="240" w:lineRule="auto"/>
        <w:ind w:firstLine="360"/>
        <w:contextualSpacing/>
        <w:rPr>
          <w:rFonts w:ascii="Arial" w:hAnsi="Arial" w:cs="Arial"/>
        </w:rPr>
      </w:pPr>
      <w:r w:rsidRPr="00D925C7">
        <w:rPr>
          <w:rFonts w:ascii="Arial" w:hAnsi="Arial" w:cs="Arial"/>
        </w:rPr>
        <w:t>4. DAN insured members’ health survey (PI: Denoble)</w:t>
      </w:r>
    </w:p>
    <w:p w:rsidR="00AB025B" w:rsidRPr="00D925C7" w:rsidRDefault="00AB025B" w:rsidP="00AB025B">
      <w:pPr>
        <w:spacing w:after="0" w:line="240" w:lineRule="auto"/>
        <w:ind w:firstLine="360"/>
        <w:contextualSpacing/>
        <w:rPr>
          <w:rFonts w:ascii="Arial" w:hAnsi="Arial" w:cs="Arial"/>
        </w:rPr>
      </w:pPr>
      <w:r w:rsidRPr="00D925C7">
        <w:rPr>
          <w:rFonts w:ascii="Arial" w:hAnsi="Arial" w:cs="Arial"/>
        </w:rPr>
        <w:t xml:space="preserve">5. </w:t>
      </w:r>
      <w:r w:rsidRPr="00D925C7">
        <w:rPr>
          <w:rFonts w:ascii="Arial" w:hAnsi="Arial" w:cs="Arial"/>
          <w:bCs/>
        </w:rPr>
        <w:t xml:space="preserve">Diving experience of divers with implanted cardiac devices </w:t>
      </w:r>
      <w:r w:rsidRPr="00D925C7">
        <w:rPr>
          <w:rFonts w:ascii="Arial" w:hAnsi="Arial" w:cs="Arial"/>
        </w:rPr>
        <w:t>(Co-PIs: Denoble/ Bourque)</w:t>
      </w:r>
    </w:p>
    <w:p w:rsidR="00AB025B" w:rsidRPr="00D925C7" w:rsidRDefault="00AB025B"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MENTORING</w:t>
      </w:r>
    </w:p>
    <w:p w:rsidR="00AB025B" w:rsidRPr="00D925C7" w:rsidRDefault="00AB025B" w:rsidP="00AB025B">
      <w:pPr>
        <w:spacing w:after="0" w:line="240" w:lineRule="auto"/>
        <w:contextualSpacing/>
        <w:rPr>
          <w:rFonts w:ascii="Arial" w:hAnsi="Arial" w:cs="Arial"/>
          <w:b/>
        </w:rPr>
      </w:pPr>
      <w:r w:rsidRPr="00D925C7">
        <w:rPr>
          <w:rFonts w:ascii="Arial" w:hAnsi="Arial" w:cs="Arial"/>
          <w:b/>
          <w:i/>
        </w:rPr>
        <w:t>University of North Carolina, Chapel Hill</w:t>
      </w:r>
    </w:p>
    <w:p w:rsidR="00AB025B" w:rsidRPr="00D925C7" w:rsidRDefault="00AB025B" w:rsidP="00AB025B">
      <w:pPr>
        <w:pStyle w:val="ListParagraph"/>
        <w:numPr>
          <w:ilvl w:val="0"/>
          <w:numId w:val="36"/>
        </w:numPr>
        <w:spacing w:after="0" w:line="240" w:lineRule="auto"/>
        <w:rPr>
          <w:rFonts w:ascii="Arial" w:hAnsi="Arial" w:cs="Arial"/>
        </w:rPr>
      </w:pPr>
      <w:r w:rsidRPr="00D925C7">
        <w:rPr>
          <w:rFonts w:ascii="Arial" w:hAnsi="Arial" w:cs="Arial"/>
        </w:rPr>
        <w:t>Josie Caves – MSPH in Epidemiology, UNC-CH – chaired Master’s committee, graduated in 2017; current Doctoral student in Epidemiology, UNC-CH – member of dissertation committee (expected graduation in 2019).</w:t>
      </w:r>
    </w:p>
    <w:p w:rsidR="00AB025B" w:rsidRPr="00D925C7" w:rsidRDefault="00AB025B" w:rsidP="00AB025B">
      <w:pPr>
        <w:pStyle w:val="ListParagraph"/>
        <w:numPr>
          <w:ilvl w:val="0"/>
          <w:numId w:val="36"/>
        </w:numPr>
        <w:spacing w:after="0" w:line="240" w:lineRule="auto"/>
        <w:rPr>
          <w:rFonts w:ascii="Arial" w:hAnsi="Arial" w:cs="Arial"/>
        </w:rPr>
      </w:pPr>
      <w:r w:rsidRPr="00D925C7">
        <w:rPr>
          <w:rFonts w:ascii="Arial" w:hAnsi="Arial" w:cs="Arial"/>
        </w:rPr>
        <w:t>Katie Wolfe – Doctoral student in Epidemiology, UNC-CH – member of dissertation committee (expected graduation in 2019).</w:t>
      </w:r>
    </w:p>
    <w:p w:rsidR="00AB025B" w:rsidRPr="00D925C7" w:rsidRDefault="00AB025B" w:rsidP="00AB025B">
      <w:pPr>
        <w:pStyle w:val="ListParagraph"/>
        <w:numPr>
          <w:ilvl w:val="0"/>
          <w:numId w:val="36"/>
        </w:numPr>
        <w:spacing w:after="0" w:line="240" w:lineRule="auto"/>
        <w:rPr>
          <w:rFonts w:ascii="Arial" w:hAnsi="Arial" w:cs="Arial"/>
        </w:rPr>
      </w:pPr>
      <w:r w:rsidRPr="00D925C7">
        <w:rPr>
          <w:rFonts w:ascii="Arial" w:hAnsi="Arial" w:cs="Arial"/>
        </w:rPr>
        <w:t>Laurie Graham – Doctoral student in Social Work, UNC-CH – member of her dissertation committee (expected graduation in 2019).</w:t>
      </w:r>
    </w:p>
    <w:p w:rsidR="00EC41EE" w:rsidRDefault="00EC41EE" w:rsidP="00AB025B">
      <w:pPr>
        <w:spacing w:after="0" w:line="240" w:lineRule="auto"/>
        <w:contextualSpacing/>
        <w:rPr>
          <w:rFonts w:ascii="Arial" w:hAnsi="Arial" w:cs="Arial"/>
          <w:b/>
        </w:rPr>
      </w:pPr>
    </w:p>
    <w:p w:rsidR="00AB025B" w:rsidRPr="00D925C7" w:rsidRDefault="00AB025B" w:rsidP="00AB025B">
      <w:pPr>
        <w:spacing w:after="0" w:line="240" w:lineRule="auto"/>
        <w:contextualSpacing/>
        <w:rPr>
          <w:rFonts w:ascii="Arial" w:hAnsi="Arial" w:cs="Arial"/>
          <w:b/>
        </w:rPr>
      </w:pPr>
      <w:r w:rsidRPr="00D925C7">
        <w:rPr>
          <w:rFonts w:ascii="Arial" w:hAnsi="Arial" w:cs="Arial"/>
          <w:b/>
        </w:rPr>
        <w:t>PROFESSIONAL SERVICE</w:t>
      </w: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lastRenderedPageBreak/>
        <w:t>University of North Carolina, Chapel Hill</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2017</w:t>
      </w:r>
      <w:r w:rsidRPr="00D925C7">
        <w:rPr>
          <w:rFonts w:ascii="Arial" w:hAnsi="Arial" w:cs="Arial"/>
        </w:rPr>
        <w:tab/>
      </w:r>
      <w:r w:rsidRPr="00D925C7">
        <w:rPr>
          <w:rFonts w:ascii="Arial" w:hAnsi="Arial" w:cs="Arial"/>
        </w:rPr>
        <w:tab/>
        <w:t>Epidemiology methods qualifying examination committee</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 xml:space="preserve">2016 – </w:t>
      </w:r>
      <w:r w:rsidRPr="00D925C7">
        <w:rPr>
          <w:rFonts w:ascii="Arial" w:hAnsi="Arial" w:cs="Arial"/>
        </w:rPr>
        <w:tab/>
        <w:t>Core faculty, UNC Injury Prevention Research Center</w:t>
      </w:r>
    </w:p>
    <w:p w:rsidR="00AB025B" w:rsidRPr="00D925C7" w:rsidRDefault="00AB025B" w:rsidP="00AB025B">
      <w:pPr>
        <w:spacing w:after="0" w:line="240" w:lineRule="auto"/>
        <w:ind w:left="1440" w:hanging="1440"/>
        <w:contextualSpacing/>
        <w:rPr>
          <w:rFonts w:ascii="Arial" w:hAnsi="Arial" w:cs="Arial"/>
        </w:rPr>
      </w:pPr>
      <w:r w:rsidRPr="00D925C7">
        <w:rPr>
          <w:rFonts w:ascii="Arial" w:hAnsi="Arial" w:cs="Arial"/>
        </w:rPr>
        <w:t xml:space="preserve">2011 </w:t>
      </w:r>
      <w:r w:rsidRPr="00D925C7">
        <w:rPr>
          <w:rFonts w:ascii="Arial" w:hAnsi="Arial" w:cs="Arial"/>
        </w:rPr>
        <w:tab/>
        <w:t>Data Collection, North Carolina Institute for Public Health. Rapid needs assessment of wildfire damages at Holy Shelter Game Land, Pender, NC.</w:t>
      </w:r>
    </w:p>
    <w:p w:rsidR="00AB025B" w:rsidRPr="00D925C7" w:rsidRDefault="00AB025B" w:rsidP="00AB025B">
      <w:pPr>
        <w:pStyle w:val="ListParagraph"/>
        <w:spacing w:after="0" w:line="240" w:lineRule="auto"/>
        <w:ind w:left="1440" w:hanging="1440"/>
        <w:rPr>
          <w:rStyle w:val="apple-style-span"/>
          <w:rFonts w:ascii="Arial" w:hAnsi="Arial" w:cs="Arial"/>
          <w:shd w:val="clear" w:color="auto" w:fill="FFFFFF"/>
        </w:rPr>
      </w:pPr>
      <w:r w:rsidRPr="00D925C7">
        <w:rPr>
          <w:rFonts w:ascii="Arial" w:hAnsi="Arial" w:cs="Arial"/>
        </w:rPr>
        <w:t>2010</w:t>
      </w:r>
      <w:r w:rsidRPr="00D925C7">
        <w:rPr>
          <w:rFonts w:ascii="Arial" w:hAnsi="Arial" w:cs="Arial"/>
        </w:rPr>
        <w:tab/>
        <w:t>Data Collection, North Carolina Institute for Public Health.</w:t>
      </w:r>
      <w:r w:rsidRPr="00D925C7">
        <w:rPr>
          <w:rStyle w:val="apple-style-span"/>
          <w:rFonts w:ascii="Arial" w:hAnsi="Arial" w:cs="Arial"/>
          <w:shd w:val="clear" w:color="auto" w:fill="FFFFFF"/>
        </w:rPr>
        <w:t xml:space="preserve"> </w:t>
      </w:r>
      <w:r w:rsidRPr="00D925C7">
        <w:rPr>
          <w:rFonts w:ascii="Arial" w:hAnsi="Arial" w:cs="Arial"/>
        </w:rPr>
        <w:t>H</w:t>
      </w:r>
      <w:r w:rsidRPr="00D925C7">
        <w:rPr>
          <w:rStyle w:val="apple-style-span"/>
          <w:rFonts w:ascii="Arial" w:hAnsi="Arial" w:cs="Arial"/>
          <w:shd w:val="clear" w:color="auto" w:fill="FFFFFF"/>
        </w:rPr>
        <w:t>ousehold awareness survey about KI distribution within the 10-mile emergency planning zone around the Shearon Harris nuclear power plant, Raleigh, NC.</w:t>
      </w:r>
    </w:p>
    <w:p w:rsidR="00AB025B" w:rsidRPr="00D925C7" w:rsidRDefault="00AB025B" w:rsidP="00AB025B">
      <w:pPr>
        <w:pStyle w:val="ListParagraph"/>
        <w:spacing w:after="0" w:line="240" w:lineRule="auto"/>
        <w:ind w:left="360" w:hanging="360"/>
        <w:rPr>
          <w:rFonts w:ascii="Arial" w:hAnsi="Arial" w:cs="Arial"/>
          <w:b/>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State of North Carolina</w:t>
      </w: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rPr>
        <w:t>2016 –</w:t>
      </w:r>
      <w:r w:rsidRPr="00D925C7">
        <w:rPr>
          <w:rFonts w:ascii="Arial" w:hAnsi="Arial" w:cs="Arial"/>
          <w:b/>
        </w:rPr>
        <w:t xml:space="preserve"> </w:t>
      </w:r>
      <w:r w:rsidRPr="00D925C7">
        <w:rPr>
          <w:rFonts w:ascii="Arial" w:hAnsi="Arial" w:cs="Arial"/>
          <w:b/>
        </w:rPr>
        <w:tab/>
      </w:r>
      <w:r w:rsidRPr="00D925C7">
        <w:rPr>
          <w:rFonts w:ascii="Arial" w:hAnsi="Arial" w:cs="Arial"/>
        </w:rPr>
        <w:t>Opioid and Prescription Drug Abuse Advisory Council, Research and Evaluation Core</w:t>
      </w:r>
    </w:p>
    <w:p w:rsidR="00AB025B" w:rsidRPr="00D925C7" w:rsidRDefault="00AB025B" w:rsidP="00AB025B">
      <w:pPr>
        <w:pStyle w:val="ListParagraph"/>
        <w:spacing w:after="0" w:line="240" w:lineRule="auto"/>
        <w:ind w:left="360" w:hanging="360"/>
        <w:rPr>
          <w:rFonts w:ascii="Arial" w:hAnsi="Arial" w:cs="Arial"/>
          <w:b/>
          <w:i/>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Divers Alert Network (DAN), Durham, NC</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 xml:space="preserve">2017 – </w:t>
      </w:r>
      <w:r w:rsidRPr="00D925C7">
        <w:rPr>
          <w:rFonts w:ascii="Arial" w:hAnsi="Arial" w:cs="Arial"/>
        </w:rPr>
        <w:tab/>
        <w:t>Member of the DAN Institutional Review Board</w:t>
      </w:r>
    </w:p>
    <w:p w:rsidR="00AB025B" w:rsidRPr="00D925C7" w:rsidRDefault="00AB025B" w:rsidP="00AB025B">
      <w:pPr>
        <w:pStyle w:val="ListParagraph"/>
        <w:spacing w:after="0" w:line="240" w:lineRule="auto"/>
        <w:ind w:left="360" w:hanging="360"/>
        <w:rPr>
          <w:rFonts w:ascii="Arial" w:hAnsi="Arial" w:cs="Arial"/>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State of Iowa</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2014 –</w:t>
      </w:r>
      <w:r w:rsidRPr="00D925C7">
        <w:rPr>
          <w:rFonts w:ascii="Arial" w:hAnsi="Arial" w:cs="Arial"/>
          <w:b/>
        </w:rPr>
        <w:t xml:space="preserve"> </w:t>
      </w:r>
      <w:r w:rsidRPr="00D925C7">
        <w:rPr>
          <w:rFonts w:ascii="Arial" w:hAnsi="Arial" w:cs="Arial"/>
        </w:rPr>
        <w:t>2016</w:t>
      </w:r>
      <w:r w:rsidRPr="00D925C7">
        <w:rPr>
          <w:rFonts w:ascii="Arial" w:hAnsi="Arial" w:cs="Arial"/>
          <w:b/>
        </w:rPr>
        <w:tab/>
      </w:r>
      <w:r w:rsidRPr="00D925C7">
        <w:rPr>
          <w:rFonts w:ascii="Arial" w:hAnsi="Arial" w:cs="Arial"/>
        </w:rPr>
        <w:t>Prescription Drug Abuse Reduction Task Force</w:t>
      </w:r>
    </w:p>
    <w:p w:rsidR="00AB025B" w:rsidRPr="00D925C7" w:rsidRDefault="00AB025B" w:rsidP="00AB025B">
      <w:pPr>
        <w:pStyle w:val="ListParagraph"/>
        <w:spacing w:after="0" w:line="240" w:lineRule="auto"/>
        <w:ind w:left="360" w:hanging="360"/>
        <w:rPr>
          <w:rFonts w:ascii="Arial" w:hAnsi="Arial" w:cs="Arial"/>
          <w:b/>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University of Iowa</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2014 – 2016</w:t>
      </w:r>
      <w:r w:rsidRPr="00D925C7">
        <w:rPr>
          <w:rFonts w:ascii="Arial" w:hAnsi="Arial" w:cs="Arial"/>
        </w:rPr>
        <w:tab/>
        <w:t>Great Plains Center for Agricultural Health Internal Advisory Committee</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2014 – 2016</w:t>
      </w:r>
      <w:r w:rsidRPr="00D925C7">
        <w:rPr>
          <w:rFonts w:ascii="Arial" w:hAnsi="Arial" w:cs="Arial"/>
        </w:rPr>
        <w:tab/>
        <w:t>Injury Prevention Research Center Strategic Executive Committee</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2014 – 2015</w:t>
      </w:r>
      <w:r w:rsidRPr="00D925C7">
        <w:rPr>
          <w:rFonts w:ascii="Arial" w:hAnsi="Arial" w:cs="Arial"/>
        </w:rPr>
        <w:tab/>
        <w:t>University of Iowa Postdoctoral Association, Public Health representative</w:t>
      </w:r>
    </w:p>
    <w:p w:rsidR="00AB025B" w:rsidRPr="00D925C7" w:rsidRDefault="00AB025B" w:rsidP="00AB025B">
      <w:pPr>
        <w:pStyle w:val="ListParagraph"/>
        <w:spacing w:after="0" w:line="240" w:lineRule="auto"/>
        <w:ind w:left="360" w:hanging="360"/>
        <w:rPr>
          <w:rFonts w:ascii="Arial" w:hAnsi="Arial" w:cs="Arial"/>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Onslow County, NC, USA</w:t>
      </w:r>
    </w:p>
    <w:p w:rsidR="00AB025B" w:rsidRPr="00D925C7" w:rsidRDefault="00AB025B" w:rsidP="00AB025B">
      <w:pPr>
        <w:pStyle w:val="ListParagraph"/>
        <w:spacing w:after="0" w:line="240" w:lineRule="auto"/>
        <w:ind w:left="1440" w:hanging="1440"/>
        <w:rPr>
          <w:rFonts w:ascii="Arial" w:hAnsi="Arial" w:cs="Arial"/>
        </w:rPr>
      </w:pPr>
      <w:r w:rsidRPr="00D925C7">
        <w:rPr>
          <w:rFonts w:ascii="Arial" w:hAnsi="Arial" w:cs="Arial"/>
        </w:rPr>
        <w:t>2012</w:t>
      </w:r>
      <w:r w:rsidRPr="00D925C7">
        <w:rPr>
          <w:rFonts w:ascii="Arial" w:hAnsi="Arial" w:cs="Arial"/>
          <w:b/>
        </w:rPr>
        <w:tab/>
      </w:r>
      <w:r w:rsidRPr="00D925C7">
        <w:rPr>
          <w:rFonts w:ascii="Arial" w:hAnsi="Arial" w:cs="Arial"/>
        </w:rPr>
        <w:t>Data Analysis, Onslow County Community Health Assessment Survey. 30 hrs.</w:t>
      </w:r>
    </w:p>
    <w:p w:rsidR="00AB025B" w:rsidRPr="00D925C7" w:rsidRDefault="00AB025B" w:rsidP="00AB025B">
      <w:pPr>
        <w:pStyle w:val="ListParagraph"/>
        <w:spacing w:after="0" w:line="240" w:lineRule="auto"/>
        <w:ind w:left="360" w:hanging="360"/>
        <w:rPr>
          <w:rFonts w:ascii="Arial" w:hAnsi="Arial" w:cs="Arial"/>
          <w:b/>
        </w:rPr>
      </w:pPr>
    </w:p>
    <w:p w:rsidR="00AB025B" w:rsidRPr="00D925C7" w:rsidRDefault="00AB025B" w:rsidP="00AB025B">
      <w:pPr>
        <w:spacing w:after="0" w:line="240" w:lineRule="auto"/>
        <w:contextualSpacing/>
        <w:rPr>
          <w:rFonts w:ascii="Arial" w:hAnsi="Arial" w:cs="Arial"/>
          <w:b/>
          <w:i/>
        </w:rPr>
      </w:pPr>
    </w:p>
    <w:p w:rsidR="00AB025B" w:rsidRPr="00D925C7" w:rsidRDefault="00AB025B" w:rsidP="00AB025B">
      <w:pPr>
        <w:spacing w:after="0" w:line="240" w:lineRule="auto"/>
        <w:contextualSpacing/>
        <w:rPr>
          <w:rFonts w:ascii="Arial" w:hAnsi="Arial" w:cs="Arial"/>
          <w:b/>
          <w:i/>
        </w:rPr>
      </w:pPr>
      <w:r w:rsidRPr="00D925C7">
        <w:rPr>
          <w:rFonts w:ascii="Arial" w:hAnsi="Arial" w:cs="Arial"/>
          <w:b/>
          <w:i/>
        </w:rPr>
        <w:t>Western Kentucky University, Bowling Green, KY</w:t>
      </w:r>
    </w:p>
    <w:p w:rsidR="00AB025B" w:rsidRPr="00D925C7" w:rsidRDefault="00AB025B" w:rsidP="00AB025B">
      <w:pPr>
        <w:spacing w:after="0" w:line="240" w:lineRule="auto"/>
        <w:ind w:left="1440" w:hanging="1440"/>
        <w:rPr>
          <w:rFonts w:ascii="Arial" w:hAnsi="Arial" w:cs="Arial"/>
        </w:rPr>
      </w:pPr>
      <w:r w:rsidRPr="00D925C7">
        <w:rPr>
          <w:rFonts w:ascii="Arial" w:hAnsi="Arial" w:cs="Arial"/>
        </w:rPr>
        <w:t xml:space="preserve">2008 – 2009 </w:t>
      </w:r>
      <w:r w:rsidRPr="00D925C7">
        <w:rPr>
          <w:rFonts w:ascii="Arial" w:hAnsi="Arial" w:cs="Arial"/>
        </w:rPr>
        <w:tab/>
        <w:t>Secretary, Kentucky Public Health Association student chapter</w:t>
      </w:r>
    </w:p>
    <w:p w:rsidR="00AB025B" w:rsidRPr="00D925C7" w:rsidRDefault="00AB025B" w:rsidP="00AB025B">
      <w:pPr>
        <w:spacing w:after="0" w:line="240" w:lineRule="auto"/>
        <w:rPr>
          <w:rFonts w:ascii="Arial" w:hAnsi="Arial" w:cs="Arial"/>
        </w:rPr>
      </w:pPr>
      <w:r w:rsidRPr="00D925C7">
        <w:rPr>
          <w:rFonts w:ascii="Arial" w:hAnsi="Arial" w:cs="Arial"/>
        </w:rPr>
        <w:t>2008 – 2009</w:t>
      </w:r>
      <w:r w:rsidRPr="00D925C7">
        <w:rPr>
          <w:rFonts w:ascii="Arial" w:hAnsi="Arial" w:cs="Arial"/>
        </w:rPr>
        <w:tab/>
        <w:t>President, International Students Club</w:t>
      </w:r>
    </w:p>
    <w:p w:rsidR="00AB025B" w:rsidRPr="00D925C7" w:rsidRDefault="00AB025B" w:rsidP="00AB025B">
      <w:pPr>
        <w:spacing w:after="0" w:line="240" w:lineRule="auto"/>
        <w:rPr>
          <w:rFonts w:ascii="Arial" w:hAnsi="Arial" w:cs="Arial"/>
        </w:rPr>
      </w:pPr>
      <w:r w:rsidRPr="00D925C7">
        <w:rPr>
          <w:rFonts w:ascii="Arial" w:hAnsi="Arial" w:cs="Arial"/>
        </w:rPr>
        <w:t>2007 – 2008</w:t>
      </w:r>
      <w:r w:rsidRPr="00D925C7">
        <w:rPr>
          <w:rFonts w:ascii="Arial" w:hAnsi="Arial" w:cs="Arial"/>
        </w:rPr>
        <w:tab/>
        <w:t>Public Relations Officer, International Club</w:t>
      </w:r>
    </w:p>
    <w:p w:rsidR="00AB025B" w:rsidRPr="00D925C7" w:rsidRDefault="00AB025B" w:rsidP="00AB025B">
      <w:pPr>
        <w:spacing w:after="0" w:line="240" w:lineRule="auto"/>
        <w:rPr>
          <w:rFonts w:ascii="Arial" w:hAnsi="Arial" w:cs="Arial"/>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Warren County, KY, USA</w:t>
      </w:r>
    </w:p>
    <w:p w:rsidR="00AB025B" w:rsidRPr="00D925C7" w:rsidRDefault="00AB025B" w:rsidP="00AB025B">
      <w:pPr>
        <w:pStyle w:val="ListParagraph"/>
        <w:autoSpaceDE w:val="0"/>
        <w:autoSpaceDN w:val="0"/>
        <w:adjustRightInd w:val="0"/>
        <w:spacing w:after="0" w:line="240" w:lineRule="auto"/>
        <w:ind w:left="0"/>
        <w:rPr>
          <w:rFonts w:ascii="Arial" w:hAnsi="Arial" w:cs="Arial"/>
          <w:color w:val="000000"/>
        </w:rPr>
      </w:pPr>
      <w:r w:rsidRPr="00D925C7">
        <w:rPr>
          <w:rFonts w:ascii="Arial" w:hAnsi="Arial" w:cs="Arial"/>
          <w:color w:val="000000"/>
        </w:rPr>
        <w:t>2008</w:t>
      </w:r>
      <w:r w:rsidRPr="00D925C7">
        <w:rPr>
          <w:rFonts w:ascii="Arial" w:hAnsi="Arial" w:cs="Arial"/>
          <w:color w:val="000000"/>
        </w:rPr>
        <w:tab/>
      </w:r>
      <w:r w:rsidRPr="00D925C7">
        <w:rPr>
          <w:rFonts w:ascii="Arial" w:hAnsi="Arial" w:cs="Arial"/>
          <w:color w:val="000000"/>
        </w:rPr>
        <w:tab/>
        <w:t>Student Health Educator, Warren Region Juvenile Detention Center. 50 hours.</w:t>
      </w:r>
    </w:p>
    <w:p w:rsidR="00AB025B" w:rsidRPr="00D925C7" w:rsidRDefault="00AB025B" w:rsidP="00AB025B">
      <w:pPr>
        <w:pStyle w:val="ListParagraph"/>
        <w:spacing w:after="0" w:line="240" w:lineRule="auto"/>
        <w:ind w:left="1440"/>
        <w:rPr>
          <w:rFonts w:ascii="Arial" w:hAnsi="Arial" w:cs="Arial"/>
          <w:color w:val="000000"/>
        </w:rPr>
      </w:pPr>
      <w:r w:rsidRPr="00D925C7">
        <w:rPr>
          <w:rFonts w:ascii="Arial" w:hAnsi="Arial" w:cs="Arial"/>
          <w:color w:val="000000"/>
        </w:rPr>
        <w:t>Future selves program for incarcerated children and youth provided vocational awareness, education, and practical coping strategies.</w:t>
      </w:r>
    </w:p>
    <w:p w:rsidR="00AB025B" w:rsidRPr="00D925C7" w:rsidRDefault="00AB025B" w:rsidP="00AB025B">
      <w:pPr>
        <w:pStyle w:val="ListParagraph"/>
        <w:spacing w:after="0" w:line="240" w:lineRule="auto"/>
        <w:ind w:left="360" w:hanging="360"/>
        <w:rPr>
          <w:rFonts w:ascii="Arial" w:hAnsi="Arial" w:cs="Arial"/>
          <w:b/>
          <w:i/>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Professional Societies</w:t>
      </w:r>
    </w:p>
    <w:p w:rsidR="00AB025B" w:rsidRPr="00D925C7" w:rsidRDefault="00AB025B" w:rsidP="00AB025B">
      <w:pPr>
        <w:pStyle w:val="ListParagraph"/>
        <w:spacing w:after="0" w:line="240" w:lineRule="auto"/>
        <w:ind w:left="1440" w:hanging="1440"/>
        <w:rPr>
          <w:rFonts w:ascii="Arial" w:hAnsi="Arial" w:cs="Arial"/>
        </w:rPr>
      </w:pPr>
      <w:r w:rsidRPr="00D925C7">
        <w:rPr>
          <w:rFonts w:ascii="Arial" w:hAnsi="Arial" w:cs="Arial"/>
        </w:rPr>
        <w:t xml:space="preserve">2015 – </w:t>
      </w:r>
      <w:r w:rsidRPr="00D925C7">
        <w:rPr>
          <w:rFonts w:ascii="Arial" w:hAnsi="Arial" w:cs="Arial"/>
        </w:rPr>
        <w:tab/>
        <w:t>Society for Advancement of Violence and Injury Research (SAVIR), Science and Research Committee</w:t>
      </w:r>
    </w:p>
    <w:p w:rsidR="00AB025B" w:rsidRPr="00D925C7" w:rsidRDefault="00AB025B" w:rsidP="00AB025B">
      <w:pPr>
        <w:pStyle w:val="ListParagraph"/>
        <w:spacing w:after="0" w:line="240" w:lineRule="auto"/>
        <w:ind w:left="1440" w:hanging="1440"/>
        <w:rPr>
          <w:rFonts w:ascii="Arial" w:hAnsi="Arial" w:cs="Arial"/>
        </w:rPr>
      </w:pPr>
      <w:r w:rsidRPr="00D925C7">
        <w:rPr>
          <w:rFonts w:ascii="Arial" w:hAnsi="Arial" w:cs="Arial"/>
        </w:rPr>
        <w:t>2014 – 2015</w:t>
      </w:r>
      <w:r w:rsidRPr="00D925C7">
        <w:rPr>
          <w:rFonts w:ascii="Arial" w:hAnsi="Arial" w:cs="Arial"/>
        </w:rPr>
        <w:tab/>
        <w:t>American Public Health Association Injury Control and Emergency Health Services (ICHES), Policy Committee</w:t>
      </w:r>
    </w:p>
    <w:p w:rsidR="00AB025B" w:rsidRPr="00D925C7" w:rsidRDefault="00AB025B" w:rsidP="00AB025B">
      <w:pPr>
        <w:spacing w:after="0" w:line="240" w:lineRule="auto"/>
        <w:contextualSpacing/>
        <w:rPr>
          <w:rFonts w:ascii="Arial" w:hAnsi="Arial" w:cs="Arial"/>
          <w:b/>
          <w:i/>
          <w:sz w:val="16"/>
        </w:rPr>
      </w:pPr>
    </w:p>
    <w:p w:rsidR="00AB025B" w:rsidRPr="00D925C7" w:rsidRDefault="00AB025B" w:rsidP="00AB025B">
      <w:pPr>
        <w:spacing w:after="0" w:line="240" w:lineRule="auto"/>
        <w:contextualSpacing/>
        <w:rPr>
          <w:rFonts w:ascii="Arial" w:hAnsi="Arial" w:cs="Arial"/>
          <w:b/>
          <w:i/>
        </w:rPr>
      </w:pPr>
      <w:r w:rsidRPr="00D925C7">
        <w:rPr>
          <w:rFonts w:ascii="Arial" w:hAnsi="Arial" w:cs="Arial"/>
          <w:b/>
          <w:i/>
        </w:rPr>
        <w:t>Grant Review</w:t>
      </w:r>
    </w:p>
    <w:p w:rsidR="00AB025B" w:rsidRPr="00D925C7" w:rsidRDefault="00FE38BC" w:rsidP="00AB025B">
      <w:pPr>
        <w:spacing w:after="0" w:line="240" w:lineRule="auto"/>
        <w:contextualSpacing/>
        <w:rPr>
          <w:rFonts w:ascii="Arial" w:hAnsi="Arial" w:cs="Arial"/>
        </w:rPr>
      </w:pPr>
      <w:r>
        <w:rPr>
          <w:rFonts w:ascii="Arial" w:hAnsi="Arial" w:cs="Arial"/>
        </w:rPr>
        <w:t>2018</w:t>
      </w:r>
      <w:r>
        <w:rPr>
          <w:rFonts w:ascii="Arial" w:hAnsi="Arial" w:cs="Arial"/>
        </w:rPr>
        <w:tab/>
      </w:r>
      <w:r>
        <w:rPr>
          <w:rFonts w:ascii="Arial" w:hAnsi="Arial" w:cs="Arial"/>
        </w:rPr>
        <w:tab/>
      </w:r>
      <w:r w:rsidR="00AB025B" w:rsidRPr="00D925C7">
        <w:rPr>
          <w:rFonts w:ascii="Arial" w:hAnsi="Arial" w:cs="Arial"/>
        </w:rPr>
        <w:t>Western</w:t>
      </w:r>
      <w:r>
        <w:rPr>
          <w:rFonts w:ascii="Arial" w:hAnsi="Arial" w:cs="Arial"/>
        </w:rPr>
        <w:t xml:space="preserve"> </w:t>
      </w:r>
      <w:r w:rsidR="00AB025B" w:rsidRPr="00D925C7">
        <w:rPr>
          <w:rFonts w:ascii="Arial" w:hAnsi="Arial" w:cs="Arial"/>
        </w:rPr>
        <w:t>University of Health Sciences Intramural grant</w:t>
      </w:r>
    </w:p>
    <w:p w:rsidR="00AB025B" w:rsidRPr="00D925C7" w:rsidRDefault="00AB025B" w:rsidP="00AB025B">
      <w:pPr>
        <w:spacing w:after="0" w:line="240" w:lineRule="auto"/>
        <w:contextualSpacing/>
        <w:rPr>
          <w:rFonts w:ascii="Arial" w:hAnsi="Arial" w:cs="Arial"/>
        </w:rPr>
      </w:pPr>
    </w:p>
    <w:p w:rsidR="00AB025B" w:rsidRPr="00D925C7" w:rsidRDefault="00AB025B" w:rsidP="00AB025B">
      <w:pPr>
        <w:spacing w:after="0" w:line="240" w:lineRule="auto"/>
        <w:contextualSpacing/>
        <w:rPr>
          <w:rFonts w:ascii="Arial" w:hAnsi="Arial" w:cs="Arial"/>
          <w:b/>
          <w:i/>
        </w:rPr>
      </w:pPr>
      <w:r w:rsidRPr="00D925C7">
        <w:rPr>
          <w:rFonts w:ascii="Arial" w:hAnsi="Arial" w:cs="Arial"/>
          <w:b/>
          <w:i/>
        </w:rPr>
        <w:t>Journal Review</w:t>
      </w:r>
    </w:p>
    <w:p w:rsidR="00AB025B" w:rsidRPr="00D925C7" w:rsidRDefault="00AB025B" w:rsidP="00AB025B">
      <w:pPr>
        <w:spacing w:after="0" w:line="240" w:lineRule="auto"/>
        <w:contextualSpacing/>
        <w:rPr>
          <w:rFonts w:ascii="Arial" w:hAnsi="Arial" w:cs="Arial"/>
        </w:rPr>
      </w:pPr>
      <w:r w:rsidRPr="00D925C7">
        <w:rPr>
          <w:rFonts w:ascii="Arial" w:hAnsi="Arial" w:cs="Arial"/>
        </w:rPr>
        <w:t xml:space="preserve">American Journal of Epidemiology; American Journal of Preventive Medicine; American Journal of Public Health; Drug Alcohol Dependence; Epidemiology; Injury Epidemiology; Journal of Family Violence; Journal of Family Medicine and Primary Care; Journal of Trauma and Care; Pain Medicine; </w:t>
      </w:r>
      <w:proofErr w:type="spellStart"/>
      <w:r w:rsidRPr="00D925C7">
        <w:rPr>
          <w:rFonts w:ascii="Arial" w:hAnsi="Arial" w:cs="Arial"/>
        </w:rPr>
        <w:t>PLoS</w:t>
      </w:r>
      <w:proofErr w:type="spellEnd"/>
      <w:r w:rsidRPr="00D925C7">
        <w:rPr>
          <w:rFonts w:ascii="Arial" w:hAnsi="Arial" w:cs="Arial"/>
        </w:rPr>
        <w:t xml:space="preserve"> One; Violence and Gender.</w:t>
      </w:r>
    </w:p>
    <w:p w:rsidR="00AB025B" w:rsidRPr="00D925C7" w:rsidRDefault="00AB025B" w:rsidP="00AB025B">
      <w:pPr>
        <w:pStyle w:val="ListParagraph"/>
        <w:spacing w:after="0" w:line="240" w:lineRule="auto"/>
        <w:ind w:left="360" w:hanging="360"/>
        <w:rPr>
          <w:rFonts w:ascii="Arial" w:hAnsi="Arial" w:cs="Arial"/>
          <w:b/>
        </w:rPr>
      </w:pPr>
    </w:p>
    <w:p w:rsidR="00AB025B" w:rsidRPr="00D925C7" w:rsidRDefault="00AB025B" w:rsidP="00AB025B">
      <w:pPr>
        <w:pStyle w:val="ListParagraph"/>
        <w:spacing w:after="0" w:line="240" w:lineRule="auto"/>
        <w:ind w:left="360" w:hanging="360"/>
        <w:rPr>
          <w:rFonts w:ascii="Arial" w:hAnsi="Arial" w:cs="Arial"/>
          <w:b/>
          <w:i/>
        </w:rPr>
      </w:pPr>
      <w:r w:rsidRPr="00D925C7">
        <w:rPr>
          <w:rFonts w:ascii="Arial" w:hAnsi="Arial" w:cs="Arial"/>
          <w:b/>
          <w:i/>
        </w:rPr>
        <w:t>Conference Abstract Review</w:t>
      </w:r>
    </w:p>
    <w:p w:rsidR="00AB025B" w:rsidRPr="00D925C7" w:rsidRDefault="00AB025B" w:rsidP="00AB025B">
      <w:pPr>
        <w:spacing w:after="0" w:line="240" w:lineRule="auto"/>
        <w:rPr>
          <w:rFonts w:ascii="Arial" w:hAnsi="Arial" w:cs="Arial"/>
        </w:rPr>
      </w:pPr>
      <w:r w:rsidRPr="00D925C7">
        <w:rPr>
          <w:rFonts w:ascii="Arial" w:hAnsi="Arial" w:cs="Arial"/>
        </w:rPr>
        <w:t xml:space="preserve">2013 – </w:t>
      </w:r>
      <w:r w:rsidRPr="00D925C7">
        <w:rPr>
          <w:rFonts w:ascii="Arial" w:hAnsi="Arial" w:cs="Arial"/>
        </w:rPr>
        <w:tab/>
        <w:t>Society of Epidemiologic Research (SER), Annual conference</w:t>
      </w:r>
    </w:p>
    <w:p w:rsidR="00AB025B" w:rsidRPr="00D925C7" w:rsidRDefault="00AB025B" w:rsidP="00AB025B">
      <w:pPr>
        <w:pStyle w:val="ListParagraph"/>
        <w:spacing w:after="0" w:line="240" w:lineRule="auto"/>
        <w:ind w:left="360" w:hanging="360"/>
        <w:rPr>
          <w:rFonts w:ascii="Arial" w:hAnsi="Arial" w:cs="Arial"/>
        </w:rPr>
      </w:pPr>
      <w:r w:rsidRPr="00D925C7">
        <w:rPr>
          <w:rFonts w:ascii="Arial" w:hAnsi="Arial" w:cs="Arial"/>
        </w:rPr>
        <w:t xml:space="preserve">2014 – </w:t>
      </w:r>
      <w:r w:rsidRPr="00D925C7">
        <w:rPr>
          <w:rFonts w:ascii="Arial" w:hAnsi="Arial" w:cs="Arial"/>
        </w:rPr>
        <w:tab/>
        <w:t>Society of Public Health Education (SOPHE), Annual conference</w:t>
      </w:r>
    </w:p>
    <w:p w:rsidR="00AB025B" w:rsidRPr="00D925C7" w:rsidRDefault="00AB025B" w:rsidP="00AB025B">
      <w:pPr>
        <w:pStyle w:val="ListParagraph"/>
        <w:spacing w:after="0" w:line="240" w:lineRule="auto"/>
        <w:ind w:left="360" w:hanging="360"/>
        <w:rPr>
          <w:rFonts w:ascii="Arial" w:hAnsi="Arial" w:cs="Arial"/>
          <w:b/>
        </w:rPr>
      </w:pPr>
      <w:r w:rsidRPr="00D925C7">
        <w:rPr>
          <w:rFonts w:ascii="Arial" w:hAnsi="Arial" w:cs="Arial"/>
        </w:rPr>
        <w:t>2015 –</w:t>
      </w:r>
      <w:r w:rsidRPr="00D925C7">
        <w:rPr>
          <w:rFonts w:ascii="Arial" w:hAnsi="Arial" w:cs="Arial"/>
        </w:rPr>
        <w:tab/>
      </w:r>
      <w:r w:rsidRPr="00D925C7">
        <w:rPr>
          <w:rFonts w:ascii="Arial" w:hAnsi="Arial" w:cs="Arial"/>
        </w:rPr>
        <w:tab/>
        <w:t>American Public Health Association, Annual conference</w:t>
      </w:r>
    </w:p>
    <w:p w:rsidR="00AB025B" w:rsidRPr="00D925C7" w:rsidRDefault="00AB025B" w:rsidP="00AB025B">
      <w:pPr>
        <w:spacing w:after="0" w:line="240" w:lineRule="auto"/>
        <w:rPr>
          <w:rFonts w:ascii="Arial" w:hAnsi="Arial" w:cs="Arial"/>
        </w:rPr>
      </w:pPr>
      <w:r w:rsidRPr="00D925C7">
        <w:rPr>
          <w:rFonts w:ascii="Arial" w:hAnsi="Arial" w:cs="Arial"/>
        </w:rPr>
        <w:lastRenderedPageBreak/>
        <w:t xml:space="preserve">2015 </w:t>
      </w:r>
      <w:r w:rsidRPr="00D925C7">
        <w:rPr>
          <w:rFonts w:ascii="Arial" w:hAnsi="Arial" w:cs="Arial"/>
        </w:rPr>
        <w:tab/>
      </w:r>
      <w:r w:rsidRPr="00D925C7">
        <w:rPr>
          <w:rFonts w:ascii="Arial" w:hAnsi="Arial" w:cs="Arial"/>
        </w:rPr>
        <w:tab/>
        <w:t>Epidemiology Congress of the Americas 2016 [for Society of Epidemiologic Research]</w:t>
      </w:r>
    </w:p>
    <w:p w:rsidR="00AB025B" w:rsidRPr="00D925C7" w:rsidRDefault="00AB025B" w:rsidP="00AB025B">
      <w:pPr>
        <w:spacing w:after="0" w:line="240" w:lineRule="auto"/>
        <w:rPr>
          <w:rFonts w:ascii="Arial" w:hAnsi="Arial" w:cs="Arial"/>
        </w:rPr>
      </w:pPr>
    </w:p>
    <w:p w:rsidR="00AB025B" w:rsidRPr="00D925C7" w:rsidRDefault="00AB025B" w:rsidP="00AB025B">
      <w:pPr>
        <w:spacing w:after="0" w:line="240" w:lineRule="auto"/>
        <w:rPr>
          <w:rFonts w:ascii="Arial" w:hAnsi="Arial" w:cs="Arial"/>
          <w:b/>
          <w:i/>
        </w:rPr>
      </w:pPr>
      <w:r w:rsidRPr="00D925C7">
        <w:rPr>
          <w:rFonts w:ascii="Arial" w:hAnsi="Arial" w:cs="Arial"/>
          <w:b/>
          <w:i/>
        </w:rPr>
        <w:t>Conference session moderator</w:t>
      </w:r>
    </w:p>
    <w:p w:rsidR="00AB025B" w:rsidRPr="00D925C7" w:rsidRDefault="00AB025B" w:rsidP="00AB025B">
      <w:pPr>
        <w:spacing w:after="0" w:line="240" w:lineRule="auto"/>
        <w:rPr>
          <w:rFonts w:ascii="Arial" w:hAnsi="Arial" w:cs="Arial"/>
        </w:rPr>
      </w:pPr>
      <w:r w:rsidRPr="00D925C7">
        <w:rPr>
          <w:rFonts w:ascii="Arial" w:hAnsi="Arial" w:cs="Arial"/>
        </w:rPr>
        <w:t xml:space="preserve">2017 – </w:t>
      </w:r>
      <w:r w:rsidRPr="00D925C7">
        <w:rPr>
          <w:rFonts w:ascii="Arial" w:hAnsi="Arial" w:cs="Arial"/>
        </w:rPr>
        <w:tab/>
        <w:t>Society for Advancement of Violence and Injury Research</w:t>
      </w:r>
    </w:p>
    <w:p w:rsidR="00AB025B" w:rsidRPr="007D3967" w:rsidRDefault="00AB025B" w:rsidP="00AB025B">
      <w:pPr>
        <w:spacing w:after="0" w:line="240" w:lineRule="auto"/>
        <w:ind w:left="1440" w:hanging="1440"/>
        <w:rPr>
          <w:rFonts w:ascii="Arial" w:hAnsi="Arial" w:cs="Arial"/>
        </w:rPr>
      </w:pPr>
      <w:r w:rsidRPr="00D925C7">
        <w:rPr>
          <w:rFonts w:ascii="Arial" w:hAnsi="Arial" w:cs="Arial"/>
        </w:rPr>
        <w:t xml:space="preserve">2017 – </w:t>
      </w:r>
      <w:r w:rsidRPr="00D925C7">
        <w:rPr>
          <w:rFonts w:ascii="Arial" w:hAnsi="Arial" w:cs="Arial"/>
        </w:rPr>
        <w:tab/>
        <w:t>American Public Health Association – Injury Control and Emergency Health Services section</w:t>
      </w:r>
    </w:p>
    <w:p w:rsidR="007D3967" w:rsidRPr="00AB025B" w:rsidRDefault="007D3967" w:rsidP="00AB025B"/>
    <w:sectPr w:rsidR="007D3967" w:rsidRPr="00AB025B" w:rsidSect="003A4AD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29" w:rsidRDefault="005C1A29" w:rsidP="00F03BE2">
      <w:pPr>
        <w:spacing w:after="0" w:line="240" w:lineRule="auto"/>
      </w:pPr>
      <w:r>
        <w:separator/>
      </w:r>
    </w:p>
  </w:endnote>
  <w:endnote w:type="continuationSeparator" w:id="0">
    <w:p w:rsidR="005C1A29" w:rsidRDefault="005C1A29" w:rsidP="00F0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29" w:rsidRDefault="005C1A29" w:rsidP="00F03BE2">
      <w:pPr>
        <w:spacing w:after="0" w:line="240" w:lineRule="auto"/>
      </w:pPr>
      <w:r>
        <w:separator/>
      </w:r>
    </w:p>
  </w:footnote>
  <w:footnote w:type="continuationSeparator" w:id="0">
    <w:p w:rsidR="005C1A29" w:rsidRDefault="005C1A29" w:rsidP="00F03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5A" w:rsidRPr="008E4A9E" w:rsidRDefault="00FA7875" w:rsidP="008E4A9E">
    <w:pPr>
      <w:pStyle w:val="Header"/>
      <w:spacing w:after="0"/>
      <w:jc w:val="right"/>
      <w:rPr>
        <w:rFonts w:ascii="Arial" w:hAnsi="Arial" w:cs="Arial"/>
        <w:color w:val="595959" w:themeColor="text1" w:themeTint="A6"/>
        <w:sz w:val="18"/>
        <w:szCs w:val="18"/>
      </w:rPr>
    </w:pPr>
    <w:r w:rsidRPr="008E4A9E">
      <w:rPr>
        <w:rFonts w:ascii="Arial" w:hAnsi="Arial" w:cs="Arial"/>
        <w:color w:val="595959" w:themeColor="text1" w:themeTint="A6"/>
        <w:sz w:val="18"/>
        <w:szCs w:val="18"/>
      </w:rPr>
      <w:t xml:space="preserve">Updated </w:t>
    </w:r>
    <w:r w:rsidR="00EC41EE">
      <w:rPr>
        <w:rFonts w:ascii="Arial" w:hAnsi="Arial" w:cs="Arial"/>
        <w:color w:val="595959" w:themeColor="text1" w:themeTint="A6"/>
        <w:sz w:val="18"/>
        <w:szCs w:val="18"/>
      </w:rPr>
      <w:t>August</w:t>
    </w:r>
    <w:r w:rsidR="00194CAF">
      <w:rPr>
        <w:rFonts w:ascii="Arial" w:hAnsi="Arial" w:cs="Arial"/>
        <w:color w:val="595959" w:themeColor="text1" w:themeTint="A6"/>
        <w:sz w:val="18"/>
        <w:szCs w:val="18"/>
      </w:rPr>
      <w:t xml:space="preserve"> 1</w:t>
    </w:r>
    <w:r w:rsidR="007C1392">
      <w:rPr>
        <w:rFonts w:ascii="Arial" w:hAnsi="Arial" w:cs="Arial"/>
        <w:color w:val="595959" w:themeColor="text1" w:themeTint="A6"/>
        <w:sz w:val="18"/>
        <w:szCs w:val="18"/>
      </w:rPr>
      <w:t>, 201</w:t>
    </w:r>
    <w:r w:rsidR="00A13EBD">
      <w:rPr>
        <w:rFonts w:ascii="Arial" w:hAnsi="Arial" w:cs="Arial"/>
        <w:color w:val="595959" w:themeColor="text1" w:themeTint="A6"/>
        <w:sz w:val="18"/>
        <w:szCs w:val="18"/>
      </w:rPr>
      <w:t>8</w:t>
    </w:r>
    <w:r w:rsidR="00D61C19" w:rsidRPr="008E4A9E">
      <w:rPr>
        <w:rFonts w:ascii="Arial" w:hAnsi="Arial" w:cs="Arial"/>
        <w:color w:val="595959" w:themeColor="text1" w:themeTint="A6"/>
        <w:sz w:val="18"/>
        <w:szCs w:val="18"/>
      </w:rPr>
      <w:t xml:space="preserve">: </w:t>
    </w:r>
    <w:r w:rsidR="00614DA8" w:rsidRPr="008E4A9E">
      <w:rPr>
        <w:rFonts w:ascii="Arial" w:hAnsi="Arial" w:cs="Arial"/>
        <w:color w:val="595959" w:themeColor="text1" w:themeTint="A6"/>
        <w:sz w:val="18"/>
        <w:szCs w:val="18"/>
      </w:rPr>
      <w:t xml:space="preserve">Page </w:t>
    </w:r>
    <w:r w:rsidR="009D5F2F" w:rsidRPr="008E4A9E">
      <w:rPr>
        <w:rFonts w:ascii="Arial" w:hAnsi="Arial" w:cs="Arial"/>
        <w:color w:val="595959" w:themeColor="text1" w:themeTint="A6"/>
        <w:sz w:val="18"/>
        <w:szCs w:val="18"/>
      </w:rPr>
      <w:fldChar w:fldCharType="begin"/>
    </w:r>
    <w:r w:rsidR="00614DA8" w:rsidRPr="008E4A9E">
      <w:rPr>
        <w:rFonts w:ascii="Arial" w:hAnsi="Arial" w:cs="Arial"/>
        <w:color w:val="595959" w:themeColor="text1" w:themeTint="A6"/>
        <w:sz w:val="18"/>
        <w:szCs w:val="18"/>
      </w:rPr>
      <w:instrText xml:space="preserve"> PAGE </w:instrText>
    </w:r>
    <w:r w:rsidR="009D5F2F" w:rsidRPr="008E4A9E">
      <w:rPr>
        <w:rFonts w:ascii="Arial" w:hAnsi="Arial" w:cs="Arial"/>
        <w:color w:val="595959" w:themeColor="text1" w:themeTint="A6"/>
        <w:sz w:val="18"/>
        <w:szCs w:val="18"/>
      </w:rPr>
      <w:fldChar w:fldCharType="separate"/>
    </w:r>
    <w:r w:rsidR="003E5FCB">
      <w:rPr>
        <w:rFonts w:ascii="Arial" w:hAnsi="Arial" w:cs="Arial"/>
        <w:noProof/>
        <w:color w:val="595959" w:themeColor="text1" w:themeTint="A6"/>
        <w:sz w:val="18"/>
        <w:szCs w:val="18"/>
      </w:rPr>
      <w:t>11</w:t>
    </w:r>
    <w:r w:rsidR="009D5F2F" w:rsidRPr="008E4A9E">
      <w:rPr>
        <w:rFonts w:ascii="Arial" w:hAnsi="Arial" w:cs="Arial"/>
        <w:color w:val="595959" w:themeColor="text1" w:themeTint="A6"/>
        <w:sz w:val="18"/>
        <w:szCs w:val="18"/>
      </w:rPr>
      <w:fldChar w:fldCharType="end"/>
    </w:r>
    <w:r w:rsidR="00614DA8" w:rsidRPr="008E4A9E">
      <w:rPr>
        <w:rFonts w:ascii="Arial" w:hAnsi="Arial" w:cs="Arial"/>
        <w:color w:val="595959" w:themeColor="text1" w:themeTint="A6"/>
        <w:sz w:val="18"/>
        <w:szCs w:val="18"/>
      </w:rPr>
      <w:t xml:space="preserve"> of </w:t>
    </w:r>
    <w:r w:rsidR="009D5F2F" w:rsidRPr="008E4A9E">
      <w:rPr>
        <w:rFonts w:ascii="Arial" w:hAnsi="Arial" w:cs="Arial"/>
        <w:color w:val="595959" w:themeColor="text1" w:themeTint="A6"/>
        <w:sz w:val="18"/>
        <w:szCs w:val="18"/>
      </w:rPr>
      <w:fldChar w:fldCharType="begin"/>
    </w:r>
    <w:r w:rsidR="00614DA8" w:rsidRPr="008E4A9E">
      <w:rPr>
        <w:rFonts w:ascii="Arial" w:hAnsi="Arial" w:cs="Arial"/>
        <w:color w:val="595959" w:themeColor="text1" w:themeTint="A6"/>
        <w:sz w:val="18"/>
        <w:szCs w:val="18"/>
      </w:rPr>
      <w:instrText xml:space="preserve"> NUMPAGES  </w:instrText>
    </w:r>
    <w:r w:rsidR="009D5F2F" w:rsidRPr="008E4A9E">
      <w:rPr>
        <w:rFonts w:ascii="Arial" w:hAnsi="Arial" w:cs="Arial"/>
        <w:color w:val="595959" w:themeColor="text1" w:themeTint="A6"/>
        <w:sz w:val="18"/>
        <w:szCs w:val="18"/>
      </w:rPr>
      <w:fldChar w:fldCharType="separate"/>
    </w:r>
    <w:r w:rsidR="003E5FCB">
      <w:rPr>
        <w:rFonts w:ascii="Arial" w:hAnsi="Arial" w:cs="Arial"/>
        <w:noProof/>
        <w:color w:val="595959" w:themeColor="text1" w:themeTint="A6"/>
        <w:sz w:val="18"/>
        <w:szCs w:val="18"/>
      </w:rPr>
      <w:t>11</w:t>
    </w:r>
    <w:r w:rsidR="009D5F2F" w:rsidRPr="008E4A9E">
      <w:rPr>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38B"/>
    <w:multiLevelType w:val="hybridMultilevel"/>
    <w:tmpl w:val="30E63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BC1"/>
    <w:multiLevelType w:val="hybridMultilevel"/>
    <w:tmpl w:val="141E4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828A8"/>
    <w:multiLevelType w:val="hybridMultilevel"/>
    <w:tmpl w:val="F8F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425FC"/>
    <w:multiLevelType w:val="hybridMultilevel"/>
    <w:tmpl w:val="C8B0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131A0"/>
    <w:multiLevelType w:val="hybridMultilevel"/>
    <w:tmpl w:val="04E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3CF5"/>
    <w:multiLevelType w:val="hybridMultilevel"/>
    <w:tmpl w:val="65EA3D2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126D1CD7"/>
    <w:multiLevelType w:val="hybridMultilevel"/>
    <w:tmpl w:val="571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7ACB"/>
    <w:multiLevelType w:val="hybridMultilevel"/>
    <w:tmpl w:val="04A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646C6"/>
    <w:multiLevelType w:val="hybridMultilevel"/>
    <w:tmpl w:val="C8B0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6676B"/>
    <w:multiLevelType w:val="hybridMultilevel"/>
    <w:tmpl w:val="7006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C4BE5"/>
    <w:multiLevelType w:val="hybridMultilevel"/>
    <w:tmpl w:val="F8D4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35D"/>
    <w:multiLevelType w:val="hybridMultilevel"/>
    <w:tmpl w:val="E54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1041"/>
    <w:multiLevelType w:val="hybridMultilevel"/>
    <w:tmpl w:val="46A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D3385"/>
    <w:multiLevelType w:val="hybridMultilevel"/>
    <w:tmpl w:val="E23E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7343D"/>
    <w:multiLevelType w:val="hybridMultilevel"/>
    <w:tmpl w:val="9E36F7CA"/>
    <w:lvl w:ilvl="0" w:tplc="0F44236E">
      <w:start w:val="2014"/>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119E2"/>
    <w:multiLevelType w:val="hybridMultilevel"/>
    <w:tmpl w:val="BF32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F1CC1"/>
    <w:multiLevelType w:val="hybridMultilevel"/>
    <w:tmpl w:val="AD9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C3A"/>
    <w:multiLevelType w:val="hybridMultilevel"/>
    <w:tmpl w:val="BE52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F7A38"/>
    <w:multiLevelType w:val="hybridMultilevel"/>
    <w:tmpl w:val="863AC45C"/>
    <w:lvl w:ilvl="0" w:tplc="A68CFAE4">
      <w:start w:val="2004"/>
      <w:numFmt w:val="decimal"/>
      <w:lvlText w:val="%1"/>
      <w:lvlJc w:val="left"/>
      <w:pPr>
        <w:ind w:left="1200" w:hanging="48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312D1B"/>
    <w:multiLevelType w:val="hybridMultilevel"/>
    <w:tmpl w:val="816EC36A"/>
    <w:lvl w:ilvl="0" w:tplc="306058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43D92"/>
    <w:multiLevelType w:val="hybridMultilevel"/>
    <w:tmpl w:val="B122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2247F"/>
    <w:multiLevelType w:val="hybridMultilevel"/>
    <w:tmpl w:val="677C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12ADB"/>
    <w:multiLevelType w:val="hybridMultilevel"/>
    <w:tmpl w:val="34E82A88"/>
    <w:lvl w:ilvl="0" w:tplc="6EFC5B76">
      <w:start w:val="1"/>
      <w:numFmt w:val="decimal"/>
      <w:lvlText w:val="%1."/>
      <w:lvlJc w:val="left"/>
      <w:pPr>
        <w:ind w:left="630" w:hanging="360"/>
      </w:pPr>
      <w:rPr>
        <w:rFonts w:hint="default"/>
        <w:b w:val="0"/>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3" w15:restartNumberingAfterBreak="0">
    <w:nsid w:val="5571148F"/>
    <w:multiLevelType w:val="hybridMultilevel"/>
    <w:tmpl w:val="E118E40E"/>
    <w:lvl w:ilvl="0" w:tplc="07D4B8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81BB4"/>
    <w:multiLevelType w:val="hybridMultilevel"/>
    <w:tmpl w:val="6438440C"/>
    <w:lvl w:ilvl="0" w:tplc="52063E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7C73734"/>
    <w:multiLevelType w:val="hybridMultilevel"/>
    <w:tmpl w:val="590E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66A92"/>
    <w:multiLevelType w:val="hybridMultilevel"/>
    <w:tmpl w:val="6874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92FA7"/>
    <w:multiLevelType w:val="hybridMultilevel"/>
    <w:tmpl w:val="A710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2871"/>
    <w:multiLevelType w:val="hybridMultilevel"/>
    <w:tmpl w:val="6272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01472"/>
    <w:multiLevelType w:val="hybridMultilevel"/>
    <w:tmpl w:val="B7E0B318"/>
    <w:lvl w:ilvl="0" w:tplc="372E2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A6302"/>
    <w:multiLevelType w:val="hybridMultilevel"/>
    <w:tmpl w:val="2C3E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95378"/>
    <w:multiLevelType w:val="hybridMultilevel"/>
    <w:tmpl w:val="F58473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E3273"/>
    <w:multiLevelType w:val="hybridMultilevel"/>
    <w:tmpl w:val="9220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60D65"/>
    <w:multiLevelType w:val="hybridMultilevel"/>
    <w:tmpl w:val="17C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11CA4"/>
    <w:multiLevelType w:val="hybridMultilevel"/>
    <w:tmpl w:val="92507A00"/>
    <w:lvl w:ilvl="0" w:tplc="53F083D8">
      <w:start w:val="2004"/>
      <w:numFmt w:val="decimal"/>
      <w:lvlText w:val="%1"/>
      <w:lvlJc w:val="left"/>
      <w:pPr>
        <w:ind w:left="2640" w:hanging="48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A2B26B9"/>
    <w:multiLevelType w:val="hybridMultilevel"/>
    <w:tmpl w:val="9A4E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26"/>
  </w:num>
  <w:num w:numId="4">
    <w:abstractNumId w:val="33"/>
  </w:num>
  <w:num w:numId="5">
    <w:abstractNumId w:val="30"/>
  </w:num>
  <w:num w:numId="6">
    <w:abstractNumId w:val="16"/>
  </w:num>
  <w:num w:numId="7">
    <w:abstractNumId w:val="5"/>
  </w:num>
  <w:num w:numId="8">
    <w:abstractNumId w:val="25"/>
  </w:num>
  <w:num w:numId="9">
    <w:abstractNumId w:val="27"/>
  </w:num>
  <w:num w:numId="10">
    <w:abstractNumId w:val="2"/>
  </w:num>
  <w:num w:numId="11">
    <w:abstractNumId w:val="4"/>
  </w:num>
  <w:num w:numId="12">
    <w:abstractNumId w:val="12"/>
  </w:num>
  <w:num w:numId="13">
    <w:abstractNumId w:val="11"/>
  </w:num>
  <w:num w:numId="14">
    <w:abstractNumId w:val="17"/>
  </w:num>
  <w:num w:numId="15">
    <w:abstractNumId w:val="18"/>
  </w:num>
  <w:num w:numId="16">
    <w:abstractNumId w:val="34"/>
  </w:num>
  <w:num w:numId="17">
    <w:abstractNumId w:val="7"/>
  </w:num>
  <w:num w:numId="18">
    <w:abstractNumId w:val="19"/>
  </w:num>
  <w:num w:numId="19">
    <w:abstractNumId w:val="15"/>
  </w:num>
  <w:num w:numId="20">
    <w:abstractNumId w:val="24"/>
  </w:num>
  <w:num w:numId="21">
    <w:abstractNumId w:val="32"/>
  </w:num>
  <w:num w:numId="22">
    <w:abstractNumId w:val="35"/>
  </w:num>
  <w:num w:numId="23">
    <w:abstractNumId w:val="10"/>
  </w:num>
  <w:num w:numId="24">
    <w:abstractNumId w:val="29"/>
  </w:num>
  <w:num w:numId="25">
    <w:abstractNumId w:val="22"/>
  </w:num>
  <w:num w:numId="26">
    <w:abstractNumId w:val="13"/>
  </w:num>
  <w:num w:numId="27">
    <w:abstractNumId w:val="1"/>
  </w:num>
  <w:num w:numId="28">
    <w:abstractNumId w:val="28"/>
  </w:num>
  <w:num w:numId="29">
    <w:abstractNumId w:val="6"/>
  </w:num>
  <w:num w:numId="30">
    <w:abstractNumId w:val="14"/>
  </w:num>
  <w:num w:numId="31">
    <w:abstractNumId w:val="8"/>
  </w:num>
  <w:num w:numId="32">
    <w:abstractNumId w:val="3"/>
  </w:num>
  <w:num w:numId="33">
    <w:abstractNumId w:val="23"/>
  </w:num>
  <w:num w:numId="34">
    <w:abstractNumId w:val="20"/>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F3"/>
    <w:rsid w:val="00002E59"/>
    <w:rsid w:val="00002F7C"/>
    <w:rsid w:val="000057EA"/>
    <w:rsid w:val="00006D20"/>
    <w:rsid w:val="000077B5"/>
    <w:rsid w:val="000079B5"/>
    <w:rsid w:val="00010EB7"/>
    <w:rsid w:val="0001344F"/>
    <w:rsid w:val="0001505A"/>
    <w:rsid w:val="00015A2B"/>
    <w:rsid w:val="00016313"/>
    <w:rsid w:val="000163B0"/>
    <w:rsid w:val="00022EBF"/>
    <w:rsid w:val="000248DE"/>
    <w:rsid w:val="000271A4"/>
    <w:rsid w:val="0003021B"/>
    <w:rsid w:val="0003022D"/>
    <w:rsid w:val="00034172"/>
    <w:rsid w:val="00034ECC"/>
    <w:rsid w:val="0003687C"/>
    <w:rsid w:val="0004154F"/>
    <w:rsid w:val="000415FF"/>
    <w:rsid w:val="00042154"/>
    <w:rsid w:val="00050E43"/>
    <w:rsid w:val="00052ADC"/>
    <w:rsid w:val="00053719"/>
    <w:rsid w:val="0005589F"/>
    <w:rsid w:val="0005672D"/>
    <w:rsid w:val="00057C0C"/>
    <w:rsid w:val="00063AAD"/>
    <w:rsid w:val="00064B32"/>
    <w:rsid w:val="00066CC6"/>
    <w:rsid w:val="00070351"/>
    <w:rsid w:val="0007415C"/>
    <w:rsid w:val="00075340"/>
    <w:rsid w:val="00077E08"/>
    <w:rsid w:val="00077EFA"/>
    <w:rsid w:val="00084A11"/>
    <w:rsid w:val="00085133"/>
    <w:rsid w:val="000873EC"/>
    <w:rsid w:val="000874FC"/>
    <w:rsid w:val="00087933"/>
    <w:rsid w:val="00087D85"/>
    <w:rsid w:val="00090187"/>
    <w:rsid w:val="00092EC4"/>
    <w:rsid w:val="000934C8"/>
    <w:rsid w:val="000943B9"/>
    <w:rsid w:val="00095E90"/>
    <w:rsid w:val="00097713"/>
    <w:rsid w:val="000A13CE"/>
    <w:rsid w:val="000A1ADA"/>
    <w:rsid w:val="000A29C9"/>
    <w:rsid w:val="000A56CB"/>
    <w:rsid w:val="000A7969"/>
    <w:rsid w:val="000B1ECC"/>
    <w:rsid w:val="000B2BC8"/>
    <w:rsid w:val="000B3E14"/>
    <w:rsid w:val="000C1456"/>
    <w:rsid w:val="000C3DEB"/>
    <w:rsid w:val="000C4832"/>
    <w:rsid w:val="000C6148"/>
    <w:rsid w:val="000C7DC5"/>
    <w:rsid w:val="000D321C"/>
    <w:rsid w:val="000D3360"/>
    <w:rsid w:val="000D36F2"/>
    <w:rsid w:val="000E0319"/>
    <w:rsid w:val="000E5370"/>
    <w:rsid w:val="000F0B52"/>
    <w:rsid w:val="000F1853"/>
    <w:rsid w:val="000F31FA"/>
    <w:rsid w:val="000F3CF6"/>
    <w:rsid w:val="000F525F"/>
    <w:rsid w:val="000F69F8"/>
    <w:rsid w:val="000F79D0"/>
    <w:rsid w:val="001014C9"/>
    <w:rsid w:val="00101600"/>
    <w:rsid w:val="00102128"/>
    <w:rsid w:val="001024FC"/>
    <w:rsid w:val="00102E68"/>
    <w:rsid w:val="00106256"/>
    <w:rsid w:val="00107031"/>
    <w:rsid w:val="00113F9C"/>
    <w:rsid w:val="0011594F"/>
    <w:rsid w:val="00117946"/>
    <w:rsid w:val="00117E05"/>
    <w:rsid w:val="001214B4"/>
    <w:rsid w:val="00123C01"/>
    <w:rsid w:val="00124166"/>
    <w:rsid w:val="00125639"/>
    <w:rsid w:val="00125A0C"/>
    <w:rsid w:val="00126629"/>
    <w:rsid w:val="00127317"/>
    <w:rsid w:val="00130BEF"/>
    <w:rsid w:val="00133A2C"/>
    <w:rsid w:val="001403FF"/>
    <w:rsid w:val="00140EDB"/>
    <w:rsid w:val="00141FDF"/>
    <w:rsid w:val="00142D59"/>
    <w:rsid w:val="00143639"/>
    <w:rsid w:val="00143736"/>
    <w:rsid w:val="00143EBC"/>
    <w:rsid w:val="00145073"/>
    <w:rsid w:val="00145BAE"/>
    <w:rsid w:val="00146C3E"/>
    <w:rsid w:val="0015105F"/>
    <w:rsid w:val="001516B7"/>
    <w:rsid w:val="001517A3"/>
    <w:rsid w:val="001539FB"/>
    <w:rsid w:val="00153A83"/>
    <w:rsid w:val="0015532A"/>
    <w:rsid w:val="00155658"/>
    <w:rsid w:val="0015695A"/>
    <w:rsid w:val="00160B9A"/>
    <w:rsid w:val="001611B2"/>
    <w:rsid w:val="00161FB4"/>
    <w:rsid w:val="00162799"/>
    <w:rsid w:val="00163E20"/>
    <w:rsid w:val="00166077"/>
    <w:rsid w:val="00176B8B"/>
    <w:rsid w:val="00180D2C"/>
    <w:rsid w:val="00182260"/>
    <w:rsid w:val="0018461F"/>
    <w:rsid w:val="001846A5"/>
    <w:rsid w:val="0018479B"/>
    <w:rsid w:val="00186437"/>
    <w:rsid w:val="00191971"/>
    <w:rsid w:val="00194CAF"/>
    <w:rsid w:val="00194CF4"/>
    <w:rsid w:val="00196FFD"/>
    <w:rsid w:val="001A1700"/>
    <w:rsid w:val="001A1C73"/>
    <w:rsid w:val="001A24B9"/>
    <w:rsid w:val="001A4F21"/>
    <w:rsid w:val="001A6DC3"/>
    <w:rsid w:val="001A7173"/>
    <w:rsid w:val="001B0FA7"/>
    <w:rsid w:val="001B5947"/>
    <w:rsid w:val="001B7374"/>
    <w:rsid w:val="001C2801"/>
    <w:rsid w:val="001C4041"/>
    <w:rsid w:val="001C74BE"/>
    <w:rsid w:val="001C763F"/>
    <w:rsid w:val="001C76F3"/>
    <w:rsid w:val="001C7D1B"/>
    <w:rsid w:val="001D4E6C"/>
    <w:rsid w:val="001D50EE"/>
    <w:rsid w:val="001D717E"/>
    <w:rsid w:val="001E0D72"/>
    <w:rsid w:val="001E1AC4"/>
    <w:rsid w:val="001E3F4A"/>
    <w:rsid w:val="001F0446"/>
    <w:rsid w:val="001F097F"/>
    <w:rsid w:val="001F1FC2"/>
    <w:rsid w:val="001F5033"/>
    <w:rsid w:val="001F63A2"/>
    <w:rsid w:val="002036E1"/>
    <w:rsid w:val="00205AB4"/>
    <w:rsid w:val="00205B35"/>
    <w:rsid w:val="00205FCE"/>
    <w:rsid w:val="00206BB2"/>
    <w:rsid w:val="00207266"/>
    <w:rsid w:val="002079CD"/>
    <w:rsid w:val="00210BE6"/>
    <w:rsid w:val="0021556B"/>
    <w:rsid w:val="00217A76"/>
    <w:rsid w:val="00221CB1"/>
    <w:rsid w:val="00222CFE"/>
    <w:rsid w:val="00224E1C"/>
    <w:rsid w:val="00227845"/>
    <w:rsid w:val="002358D8"/>
    <w:rsid w:val="00242CBF"/>
    <w:rsid w:val="00244723"/>
    <w:rsid w:val="002457FA"/>
    <w:rsid w:val="00246DE8"/>
    <w:rsid w:val="00247FA9"/>
    <w:rsid w:val="00252E53"/>
    <w:rsid w:val="0025429A"/>
    <w:rsid w:val="00255970"/>
    <w:rsid w:val="00256158"/>
    <w:rsid w:val="0025697B"/>
    <w:rsid w:val="00256ECD"/>
    <w:rsid w:val="00262CE2"/>
    <w:rsid w:val="00264A93"/>
    <w:rsid w:val="00265100"/>
    <w:rsid w:val="002662DF"/>
    <w:rsid w:val="00267E83"/>
    <w:rsid w:val="002743E0"/>
    <w:rsid w:val="002748E6"/>
    <w:rsid w:val="00276114"/>
    <w:rsid w:val="0028103F"/>
    <w:rsid w:val="002821D8"/>
    <w:rsid w:val="00290490"/>
    <w:rsid w:val="00294349"/>
    <w:rsid w:val="002946C2"/>
    <w:rsid w:val="00296C57"/>
    <w:rsid w:val="002975CA"/>
    <w:rsid w:val="002A1A0B"/>
    <w:rsid w:val="002A2DA1"/>
    <w:rsid w:val="002A404F"/>
    <w:rsid w:val="002A5C6E"/>
    <w:rsid w:val="002A6045"/>
    <w:rsid w:val="002A678F"/>
    <w:rsid w:val="002A7A8B"/>
    <w:rsid w:val="002B0863"/>
    <w:rsid w:val="002B17C4"/>
    <w:rsid w:val="002B34B8"/>
    <w:rsid w:val="002B4DA4"/>
    <w:rsid w:val="002B4E79"/>
    <w:rsid w:val="002B5B14"/>
    <w:rsid w:val="002C133C"/>
    <w:rsid w:val="002C395D"/>
    <w:rsid w:val="002C5031"/>
    <w:rsid w:val="002C5319"/>
    <w:rsid w:val="002C664F"/>
    <w:rsid w:val="002D18A0"/>
    <w:rsid w:val="002D21B9"/>
    <w:rsid w:val="002D2280"/>
    <w:rsid w:val="002E157B"/>
    <w:rsid w:val="002E471D"/>
    <w:rsid w:val="002E6A5C"/>
    <w:rsid w:val="002E735B"/>
    <w:rsid w:val="002F2159"/>
    <w:rsid w:val="002F34A1"/>
    <w:rsid w:val="002F3666"/>
    <w:rsid w:val="003016F0"/>
    <w:rsid w:val="00303677"/>
    <w:rsid w:val="00305928"/>
    <w:rsid w:val="00306706"/>
    <w:rsid w:val="003068A6"/>
    <w:rsid w:val="003070EA"/>
    <w:rsid w:val="00310E06"/>
    <w:rsid w:val="003113F4"/>
    <w:rsid w:val="003137B0"/>
    <w:rsid w:val="00313FAC"/>
    <w:rsid w:val="00314056"/>
    <w:rsid w:val="003148E4"/>
    <w:rsid w:val="00314EC5"/>
    <w:rsid w:val="003160AC"/>
    <w:rsid w:val="00323B62"/>
    <w:rsid w:val="00325156"/>
    <w:rsid w:val="00325739"/>
    <w:rsid w:val="003303C6"/>
    <w:rsid w:val="0033115C"/>
    <w:rsid w:val="003345C6"/>
    <w:rsid w:val="00342B79"/>
    <w:rsid w:val="00344C1B"/>
    <w:rsid w:val="00346CEE"/>
    <w:rsid w:val="003472C6"/>
    <w:rsid w:val="00347BC0"/>
    <w:rsid w:val="00350ED3"/>
    <w:rsid w:val="003526E5"/>
    <w:rsid w:val="00355062"/>
    <w:rsid w:val="00356629"/>
    <w:rsid w:val="00357406"/>
    <w:rsid w:val="00360276"/>
    <w:rsid w:val="003618A9"/>
    <w:rsid w:val="0036374F"/>
    <w:rsid w:val="003645A6"/>
    <w:rsid w:val="00366547"/>
    <w:rsid w:val="003679A0"/>
    <w:rsid w:val="00371C11"/>
    <w:rsid w:val="00375F7C"/>
    <w:rsid w:val="003762CD"/>
    <w:rsid w:val="003764D4"/>
    <w:rsid w:val="00380287"/>
    <w:rsid w:val="003811B0"/>
    <w:rsid w:val="0038169B"/>
    <w:rsid w:val="00381EC1"/>
    <w:rsid w:val="0038553D"/>
    <w:rsid w:val="003863F2"/>
    <w:rsid w:val="0038763F"/>
    <w:rsid w:val="00392DC9"/>
    <w:rsid w:val="0039311E"/>
    <w:rsid w:val="0039438A"/>
    <w:rsid w:val="003A4A9F"/>
    <w:rsid w:val="003A4ADC"/>
    <w:rsid w:val="003B371A"/>
    <w:rsid w:val="003B39A9"/>
    <w:rsid w:val="003B7A93"/>
    <w:rsid w:val="003B7CBA"/>
    <w:rsid w:val="003C10B5"/>
    <w:rsid w:val="003C3766"/>
    <w:rsid w:val="003C5735"/>
    <w:rsid w:val="003C5C06"/>
    <w:rsid w:val="003C5C39"/>
    <w:rsid w:val="003C603C"/>
    <w:rsid w:val="003D250D"/>
    <w:rsid w:val="003D563C"/>
    <w:rsid w:val="003E0408"/>
    <w:rsid w:val="003E167A"/>
    <w:rsid w:val="003E481E"/>
    <w:rsid w:val="003E4B14"/>
    <w:rsid w:val="003E523F"/>
    <w:rsid w:val="003E56EE"/>
    <w:rsid w:val="003E59FA"/>
    <w:rsid w:val="003E5FCB"/>
    <w:rsid w:val="003E7640"/>
    <w:rsid w:val="003F12DF"/>
    <w:rsid w:val="003F4F5C"/>
    <w:rsid w:val="003F5FDE"/>
    <w:rsid w:val="003F6112"/>
    <w:rsid w:val="003F7562"/>
    <w:rsid w:val="0040038D"/>
    <w:rsid w:val="004046B1"/>
    <w:rsid w:val="00406026"/>
    <w:rsid w:val="00406209"/>
    <w:rsid w:val="00406C44"/>
    <w:rsid w:val="00407D42"/>
    <w:rsid w:val="0041248F"/>
    <w:rsid w:val="0041372A"/>
    <w:rsid w:val="00413E07"/>
    <w:rsid w:val="004155B1"/>
    <w:rsid w:val="004174CC"/>
    <w:rsid w:val="00422C29"/>
    <w:rsid w:val="00425DB3"/>
    <w:rsid w:val="004261F3"/>
    <w:rsid w:val="00427A9D"/>
    <w:rsid w:val="0043023E"/>
    <w:rsid w:val="0043190F"/>
    <w:rsid w:val="00434AE9"/>
    <w:rsid w:val="00435E7F"/>
    <w:rsid w:val="004420C8"/>
    <w:rsid w:val="004427AF"/>
    <w:rsid w:val="0044331E"/>
    <w:rsid w:val="00445E00"/>
    <w:rsid w:val="004472D9"/>
    <w:rsid w:val="004478A3"/>
    <w:rsid w:val="00462708"/>
    <w:rsid w:val="004639ED"/>
    <w:rsid w:val="00465E37"/>
    <w:rsid w:val="004714E7"/>
    <w:rsid w:val="00472B56"/>
    <w:rsid w:val="0047344B"/>
    <w:rsid w:val="004747CD"/>
    <w:rsid w:val="00476D70"/>
    <w:rsid w:val="00481F2C"/>
    <w:rsid w:val="00482F58"/>
    <w:rsid w:val="00483635"/>
    <w:rsid w:val="0048698D"/>
    <w:rsid w:val="004913C5"/>
    <w:rsid w:val="00491CA6"/>
    <w:rsid w:val="00492498"/>
    <w:rsid w:val="0049615C"/>
    <w:rsid w:val="004A0080"/>
    <w:rsid w:val="004A126A"/>
    <w:rsid w:val="004A17AF"/>
    <w:rsid w:val="004B0B23"/>
    <w:rsid w:val="004B13A1"/>
    <w:rsid w:val="004C08C7"/>
    <w:rsid w:val="004C328A"/>
    <w:rsid w:val="004D30FC"/>
    <w:rsid w:val="004D3123"/>
    <w:rsid w:val="004D4848"/>
    <w:rsid w:val="004D60AD"/>
    <w:rsid w:val="004D67ED"/>
    <w:rsid w:val="004D720E"/>
    <w:rsid w:val="004E286D"/>
    <w:rsid w:val="004E55FB"/>
    <w:rsid w:val="004E6685"/>
    <w:rsid w:val="004F1CD5"/>
    <w:rsid w:val="004F7699"/>
    <w:rsid w:val="0050033D"/>
    <w:rsid w:val="00500C7E"/>
    <w:rsid w:val="0050100D"/>
    <w:rsid w:val="0050135F"/>
    <w:rsid w:val="005029AF"/>
    <w:rsid w:val="005053AB"/>
    <w:rsid w:val="00507206"/>
    <w:rsid w:val="00513441"/>
    <w:rsid w:val="00514ADB"/>
    <w:rsid w:val="00515302"/>
    <w:rsid w:val="005247E7"/>
    <w:rsid w:val="00524CC2"/>
    <w:rsid w:val="005256FC"/>
    <w:rsid w:val="00530439"/>
    <w:rsid w:val="00530E0F"/>
    <w:rsid w:val="00531DAB"/>
    <w:rsid w:val="00533345"/>
    <w:rsid w:val="005347FA"/>
    <w:rsid w:val="00535E52"/>
    <w:rsid w:val="005363C5"/>
    <w:rsid w:val="005402C4"/>
    <w:rsid w:val="00543AD4"/>
    <w:rsid w:val="005441A9"/>
    <w:rsid w:val="00546156"/>
    <w:rsid w:val="00547842"/>
    <w:rsid w:val="00552730"/>
    <w:rsid w:val="005542D2"/>
    <w:rsid w:val="00554591"/>
    <w:rsid w:val="00555502"/>
    <w:rsid w:val="00556EB9"/>
    <w:rsid w:val="0055784C"/>
    <w:rsid w:val="00560A73"/>
    <w:rsid w:val="005610DE"/>
    <w:rsid w:val="005630F3"/>
    <w:rsid w:val="005652FB"/>
    <w:rsid w:val="0057126A"/>
    <w:rsid w:val="005727CF"/>
    <w:rsid w:val="005747C2"/>
    <w:rsid w:val="005777D8"/>
    <w:rsid w:val="00577A6D"/>
    <w:rsid w:val="00580F14"/>
    <w:rsid w:val="00582183"/>
    <w:rsid w:val="005867C8"/>
    <w:rsid w:val="00590826"/>
    <w:rsid w:val="005946CD"/>
    <w:rsid w:val="00594EFB"/>
    <w:rsid w:val="00595C84"/>
    <w:rsid w:val="00596262"/>
    <w:rsid w:val="005A0824"/>
    <w:rsid w:val="005A1A2F"/>
    <w:rsid w:val="005A1D6B"/>
    <w:rsid w:val="005A42AA"/>
    <w:rsid w:val="005B1CA0"/>
    <w:rsid w:val="005B3566"/>
    <w:rsid w:val="005B73A2"/>
    <w:rsid w:val="005B760A"/>
    <w:rsid w:val="005B7F9F"/>
    <w:rsid w:val="005C1A29"/>
    <w:rsid w:val="005C3207"/>
    <w:rsid w:val="005C4156"/>
    <w:rsid w:val="005D4CBD"/>
    <w:rsid w:val="005D50AD"/>
    <w:rsid w:val="005E1DFD"/>
    <w:rsid w:val="005E2819"/>
    <w:rsid w:val="005E2C3A"/>
    <w:rsid w:val="005E543A"/>
    <w:rsid w:val="005F2312"/>
    <w:rsid w:val="005F297F"/>
    <w:rsid w:val="005F2B29"/>
    <w:rsid w:val="005F655A"/>
    <w:rsid w:val="005F6DC8"/>
    <w:rsid w:val="006004A2"/>
    <w:rsid w:val="00601954"/>
    <w:rsid w:val="00602BAE"/>
    <w:rsid w:val="00602C2F"/>
    <w:rsid w:val="006037D0"/>
    <w:rsid w:val="00605CC9"/>
    <w:rsid w:val="006103C5"/>
    <w:rsid w:val="00614DA8"/>
    <w:rsid w:val="00615540"/>
    <w:rsid w:val="0061657B"/>
    <w:rsid w:val="00617124"/>
    <w:rsid w:val="00617393"/>
    <w:rsid w:val="006218AE"/>
    <w:rsid w:val="0062219E"/>
    <w:rsid w:val="00623B63"/>
    <w:rsid w:val="00624803"/>
    <w:rsid w:val="00626207"/>
    <w:rsid w:val="00631762"/>
    <w:rsid w:val="006341DB"/>
    <w:rsid w:val="00635436"/>
    <w:rsid w:val="006368DF"/>
    <w:rsid w:val="006409CB"/>
    <w:rsid w:val="006418AB"/>
    <w:rsid w:val="00642046"/>
    <w:rsid w:val="00642F41"/>
    <w:rsid w:val="0064302A"/>
    <w:rsid w:val="0064407A"/>
    <w:rsid w:val="00646C22"/>
    <w:rsid w:val="00652FE5"/>
    <w:rsid w:val="00653AE0"/>
    <w:rsid w:val="00654A33"/>
    <w:rsid w:val="0065642D"/>
    <w:rsid w:val="00656A2A"/>
    <w:rsid w:val="006611C5"/>
    <w:rsid w:val="00661B9A"/>
    <w:rsid w:val="006669FC"/>
    <w:rsid w:val="00671A57"/>
    <w:rsid w:val="00675718"/>
    <w:rsid w:val="006770F8"/>
    <w:rsid w:val="00681274"/>
    <w:rsid w:val="00681CE7"/>
    <w:rsid w:val="00683F5C"/>
    <w:rsid w:val="00683F72"/>
    <w:rsid w:val="0068463D"/>
    <w:rsid w:val="00685081"/>
    <w:rsid w:val="00685D71"/>
    <w:rsid w:val="00686351"/>
    <w:rsid w:val="006867CF"/>
    <w:rsid w:val="00692209"/>
    <w:rsid w:val="00692FAA"/>
    <w:rsid w:val="00695F9B"/>
    <w:rsid w:val="006971E1"/>
    <w:rsid w:val="0069739D"/>
    <w:rsid w:val="006A0352"/>
    <w:rsid w:val="006A0B16"/>
    <w:rsid w:val="006A2340"/>
    <w:rsid w:val="006A2BDA"/>
    <w:rsid w:val="006A356C"/>
    <w:rsid w:val="006A48BC"/>
    <w:rsid w:val="006A7985"/>
    <w:rsid w:val="006A7E2B"/>
    <w:rsid w:val="006A7F82"/>
    <w:rsid w:val="006B0D9E"/>
    <w:rsid w:val="006B1FB1"/>
    <w:rsid w:val="006B21E2"/>
    <w:rsid w:val="006B25B6"/>
    <w:rsid w:val="006B48F6"/>
    <w:rsid w:val="006B7B08"/>
    <w:rsid w:val="006B7BA0"/>
    <w:rsid w:val="006C08BB"/>
    <w:rsid w:val="006C13D9"/>
    <w:rsid w:val="006C157A"/>
    <w:rsid w:val="006C217F"/>
    <w:rsid w:val="006D0B02"/>
    <w:rsid w:val="006D0D57"/>
    <w:rsid w:val="006D0DE9"/>
    <w:rsid w:val="006D1AA3"/>
    <w:rsid w:val="006D44C8"/>
    <w:rsid w:val="006E47F1"/>
    <w:rsid w:val="006E50A7"/>
    <w:rsid w:val="006E5341"/>
    <w:rsid w:val="006F14CE"/>
    <w:rsid w:val="006F368D"/>
    <w:rsid w:val="006F3E8B"/>
    <w:rsid w:val="006F6752"/>
    <w:rsid w:val="007008DF"/>
    <w:rsid w:val="00700EE6"/>
    <w:rsid w:val="007015AE"/>
    <w:rsid w:val="00701615"/>
    <w:rsid w:val="0070202F"/>
    <w:rsid w:val="0070563E"/>
    <w:rsid w:val="00705EEC"/>
    <w:rsid w:val="007063D8"/>
    <w:rsid w:val="00706433"/>
    <w:rsid w:val="00711563"/>
    <w:rsid w:val="007139E8"/>
    <w:rsid w:val="00713A01"/>
    <w:rsid w:val="00715AB7"/>
    <w:rsid w:val="00717196"/>
    <w:rsid w:val="00717765"/>
    <w:rsid w:val="00717EE3"/>
    <w:rsid w:val="00720C2A"/>
    <w:rsid w:val="0072385E"/>
    <w:rsid w:val="00726B6F"/>
    <w:rsid w:val="00726CA5"/>
    <w:rsid w:val="007270C6"/>
    <w:rsid w:val="00727D9D"/>
    <w:rsid w:val="00727FF6"/>
    <w:rsid w:val="0073022C"/>
    <w:rsid w:val="007315E1"/>
    <w:rsid w:val="007341B1"/>
    <w:rsid w:val="00744361"/>
    <w:rsid w:val="00750F64"/>
    <w:rsid w:val="00756754"/>
    <w:rsid w:val="00757BE4"/>
    <w:rsid w:val="00761C0B"/>
    <w:rsid w:val="00762104"/>
    <w:rsid w:val="00763E1D"/>
    <w:rsid w:val="007644BC"/>
    <w:rsid w:val="00766DEC"/>
    <w:rsid w:val="007704EB"/>
    <w:rsid w:val="00773B00"/>
    <w:rsid w:val="0077405E"/>
    <w:rsid w:val="00774F31"/>
    <w:rsid w:val="00775805"/>
    <w:rsid w:val="00776F72"/>
    <w:rsid w:val="00777C67"/>
    <w:rsid w:val="00782722"/>
    <w:rsid w:val="00782AEE"/>
    <w:rsid w:val="00782E0D"/>
    <w:rsid w:val="00784F7E"/>
    <w:rsid w:val="007873BC"/>
    <w:rsid w:val="00790C8F"/>
    <w:rsid w:val="00790E0C"/>
    <w:rsid w:val="007911F4"/>
    <w:rsid w:val="00796991"/>
    <w:rsid w:val="00796D2E"/>
    <w:rsid w:val="007972B5"/>
    <w:rsid w:val="007A037A"/>
    <w:rsid w:val="007A0586"/>
    <w:rsid w:val="007A1613"/>
    <w:rsid w:val="007A1DE6"/>
    <w:rsid w:val="007A1FBA"/>
    <w:rsid w:val="007A2977"/>
    <w:rsid w:val="007A2C2C"/>
    <w:rsid w:val="007A3C15"/>
    <w:rsid w:val="007A3FAC"/>
    <w:rsid w:val="007A63CE"/>
    <w:rsid w:val="007B1E23"/>
    <w:rsid w:val="007B3907"/>
    <w:rsid w:val="007C1392"/>
    <w:rsid w:val="007C21E5"/>
    <w:rsid w:val="007C3067"/>
    <w:rsid w:val="007C571E"/>
    <w:rsid w:val="007D361A"/>
    <w:rsid w:val="007D3967"/>
    <w:rsid w:val="007D4B42"/>
    <w:rsid w:val="007D6A1A"/>
    <w:rsid w:val="007E08A8"/>
    <w:rsid w:val="007E41F5"/>
    <w:rsid w:val="007E4B62"/>
    <w:rsid w:val="007E4D09"/>
    <w:rsid w:val="007E56DD"/>
    <w:rsid w:val="007E769E"/>
    <w:rsid w:val="007F1C2F"/>
    <w:rsid w:val="007F5006"/>
    <w:rsid w:val="007F6BF0"/>
    <w:rsid w:val="007F7EAB"/>
    <w:rsid w:val="008014CA"/>
    <w:rsid w:val="00801DEF"/>
    <w:rsid w:val="00803347"/>
    <w:rsid w:val="00803DA4"/>
    <w:rsid w:val="00804AED"/>
    <w:rsid w:val="00805763"/>
    <w:rsid w:val="0081095E"/>
    <w:rsid w:val="00812192"/>
    <w:rsid w:val="00815799"/>
    <w:rsid w:val="00815B57"/>
    <w:rsid w:val="008214A9"/>
    <w:rsid w:val="00821E33"/>
    <w:rsid w:val="0082484D"/>
    <w:rsid w:val="00824951"/>
    <w:rsid w:val="00824DC4"/>
    <w:rsid w:val="00825187"/>
    <w:rsid w:val="00826302"/>
    <w:rsid w:val="00826340"/>
    <w:rsid w:val="0082696C"/>
    <w:rsid w:val="0082777E"/>
    <w:rsid w:val="00830B9A"/>
    <w:rsid w:val="00830BF7"/>
    <w:rsid w:val="00831BB4"/>
    <w:rsid w:val="0083380C"/>
    <w:rsid w:val="00841F62"/>
    <w:rsid w:val="00843461"/>
    <w:rsid w:val="00845EFC"/>
    <w:rsid w:val="00846A2E"/>
    <w:rsid w:val="00846CE3"/>
    <w:rsid w:val="00850406"/>
    <w:rsid w:val="00852C79"/>
    <w:rsid w:val="0085521F"/>
    <w:rsid w:val="00855C2E"/>
    <w:rsid w:val="00857658"/>
    <w:rsid w:val="008625E3"/>
    <w:rsid w:val="00863B86"/>
    <w:rsid w:val="00863C71"/>
    <w:rsid w:val="00864A87"/>
    <w:rsid w:val="00864ACB"/>
    <w:rsid w:val="00864B5F"/>
    <w:rsid w:val="00866126"/>
    <w:rsid w:val="0087167A"/>
    <w:rsid w:val="008722F5"/>
    <w:rsid w:val="008726B3"/>
    <w:rsid w:val="00875718"/>
    <w:rsid w:val="00875F36"/>
    <w:rsid w:val="0088472A"/>
    <w:rsid w:val="00885050"/>
    <w:rsid w:val="00890557"/>
    <w:rsid w:val="00891E1B"/>
    <w:rsid w:val="00893521"/>
    <w:rsid w:val="00893807"/>
    <w:rsid w:val="00893CA5"/>
    <w:rsid w:val="008958EE"/>
    <w:rsid w:val="00897115"/>
    <w:rsid w:val="008A2846"/>
    <w:rsid w:val="008A4908"/>
    <w:rsid w:val="008A4C37"/>
    <w:rsid w:val="008A689D"/>
    <w:rsid w:val="008B11B1"/>
    <w:rsid w:val="008B1DD9"/>
    <w:rsid w:val="008B42EE"/>
    <w:rsid w:val="008B47E5"/>
    <w:rsid w:val="008B5306"/>
    <w:rsid w:val="008B7D39"/>
    <w:rsid w:val="008C0937"/>
    <w:rsid w:val="008C37F4"/>
    <w:rsid w:val="008C5D0E"/>
    <w:rsid w:val="008D03F4"/>
    <w:rsid w:val="008D3252"/>
    <w:rsid w:val="008D3544"/>
    <w:rsid w:val="008D35FB"/>
    <w:rsid w:val="008D66E9"/>
    <w:rsid w:val="008E0653"/>
    <w:rsid w:val="008E134C"/>
    <w:rsid w:val="008E13A0"/>
    <w:rsid w:val="008E2DA6"/>
    <w:rsid w:val="008E2FD3"/>
    <w:rsid w:val="008E3502"/>
    <w:rsid w:val="008E3CD0"/>
    <w:rsid w:val="008E4A9E"/>
    <w:rsid w:val="008E5DC5"/>
    <w:rsid w:val="008E6050"/>
    <w:rsid w:val="008E7F9B"/>
    <w:rsid w:val="008E7FDF"/>
    <w:rsid w:val="008F00F2"/>
    <w:rsid w:val="008F0FDE"/>
    <w:rsid w:val="008F1324"/>
    <w:rsid w:val="008F2C15"/>
    <w:rsid w:val="008F2FCA"/>
    <w:rsid w:val="00907136"/>
    <w:rsid w:val="00913FD3"/>
    <w:rsid w:val="00915DF8"/>
    <w:rsid w:val="00916D80"/>
    <w:rsid w:val="009216D9"/>
    <w:rsid w:val="009227E3"/>
    <w:rsid w:val="00924DCA"/>
    <w:rsid w:val="00924FC9"/>
    <w:rsid w:val="00926BE4"/>
    <w:rsid w:val="00931EC8"/>
    <w:rsid w:val="00933E76"/>
    <w:rsid w:val="009348FC"/>
    <w:rsid w:val="00934D1E"/>
    <w:rsid w:val="00941361"/>
    <w:rsid w:val="00944708"/>
    <w:rsid w:val="00945012"/>
    <w:rsid w:val="00947636"/>
    <w:rsid w:val="00951A6C"/>
    <w:rsid w:val="0095290A"/>
    <w:rsid w:val="00957BE1"/>
    <w:rsid w:val="0096747E"/>
    <w:rsid w:val="00971657"/>
    <w:rsid w:val="0097275E"/>
    <w:rsid w:val="00973CC2"/>
    <w:rsid w:val="009748E6"/>
    <w:rsid w:val="009758F0"/>
    <w:rsid w:val="009804B6"/>
    <w:rsid w:val="00980F6D"/>
    <w:rsid w:val="00982E5F"/>
    <w:rsid w:val="009835AD"/>
    <w:rsid w:val="00983EE5"/>
    <w:rsid w:val="009851AA"/>
    <w:rsid w:val="0098685A"/>
    <w:rsid w:val="00996929"/>
    <w:rsid w:val="009A36B9"/>
    <w:rsid w:val="009A4D04"/>
    <w:rsid w:val="009A6894"/>
    <w:rsid w:val="009B094B"/>
    <w:rsid w:val="009B6A05"/>
    <w:rsid w:val="009B74E1"/>
    <w:rsid w:val="009C17C3"/>
    <w:rsid w:val="009C2F44"/>
    <w:rsid w:val="009C3814"/>
    <w:rsid w:val="009C61BC"/>
    <w:rsid w:val="009D0564"/>
    <w:rsid w:val="009D11A5"/>
    <w:rsid w:val="009D15F2"/>
    <w:rsid w:val="009D26A1"/>
    <w:rsid w:val="009D3D40"/>
    <w:rsid w:val="009D5F2F"/>
    <w:rsid w:val="009D625A"/>
    <w:rsid w:val="009D68F7"/>
    <w:rsid w:val="009E2587"/>
    <w:rsid w:val="009E299A"/>
    <w:rsid w:val="009E345F"/>
    <w:rsid w:val="009E4377"/>
    <w:rsid w:val="009E684E"/>
    <w:rsid w:val="009E7988"/>
    <w:rsid w:val="009F275E"/>
    <w:rsid w:val="009F2780"/>
    <w:rsid w:val="009F2D82"/>
    <w:rsid w:val="009F455C"/>
    <w:rsid w:val="009F5C0E"/>
    <w:rsid w:val="009F6C5D"/>
    <w:rsid w:val="00A004AD"/>
    <w:rsid w:val="00A05A88"/>
    <w:rsid w:val="00A06406"/>
    <w:rsid w:val="00A103EA"/>
    <w:rsid w:val="00A108D1"/>
    <w:rsid w:val="00A135DA"/>
    <w:rsid w:val="00A13B8F"/>
    <w:rsid w:val="00A13EBD"/>
    <w:rsid w:val="00A22FE4"/>
    <w:rsid w:val="00A25E04"/>
    <w:rsid w:val="00A265EB"/>
    <w:rsid w:val="00A26763"/>
    <w:rsid w:val="00A271ED"/>
    <w:rsid w:val="00A3167D"/>
    <w:rsid w:val="00A31D12"/>
    <w:rsid w:val="00A32B94"/>
    <w:rsid w:val="00A353A5"/>
    <w:rsid w:val="00A35B3F"/>
    <w:rsid w:val="00A40984"/>
    <w:rsid w:val="00A4142F"/>
    <w:rsid w:val="00A417B0"/>
    <w:rsid w:val="00A4355C"/>
    <w:rsid w:val="00A46C12"/>
    <w:rsid w:val="00A47D81"/>
    <w:rsid w:val="00A52033"/>
    <w:rsid w:val="00A542B4"/>
    <w:rsid w:val="00A54712"/>
    <w:rsid w:val="00A55905"/>
    <w:rsid w:val="00A55A50"/>
    <w:rsid w:val="00A55D1B"/>
    <w:rsid w:val="00A568BE"/>
    <w:rsid w:val="00A634F1"/>
    <w:rsid w:val="00A653C0"/>
    <w:rsid w:val="00A65F6B"/>
    <w:rsid w:val="00A700BF"/>
    <w:rsid w:val="00A73252"/>
    <w:rsid w:val="00A74B67"/>
    <w:rsid w:val="00A74EEA"/>
    <w:rsid w:val="00A7623E"/>
    <w:rsid w:val="00A763DD"/>
    <w:rsid w:val="00A76B25"/>
    <w:rsid w:val="00A80A9E"/>
    <w:rsid w:val="00A84138"/>
    <w:rsid w:val="00A846BD"/>
    <w:rsid w:val="00A865E4"/>
    <w:rsid w:val="00A8707C"/>
    <w:rsid w:val="00A87092"/>
    <w:rsid w:val="00A909C7"/>
    <w:rsid w:val="00A90C5C"/>
    <w:rsid w:val="00A9130F"/>
    <w:rsid w:val="00A91B4D"/>
    <w:rsid w:val="00A9209D"/>
    <w:rsid w:val="00A94721"/>
    <w:rsid w:val="00A97950"/>
    <w:rsid w:val="00A97FB5"/>
    <w:rsid w:val="00AA1D26"/>
    <w:rsid w:val="00AA6335"/>
    <w:rsid w:val="00AA6AD9"/>
    <w:rsid w:val="00AA774D"/>
    <w:rsid w:val="00AB024C"/>
    <w:rsid w:val="00AB025B"/>
    <w:rsid w:val="00AB1092"/>
    <w:rsid w:val="00AB10AC"/>
    <w:rsid w:val="00AB14F8"/>
    <w:rsid w:val="00AB2E33"/>
    <w:rsid w:val="00AB663E"/>
    <w:rsid w:val="00AC4333"/>
    <w:rsid w:val="00AC5A6B"/>
    <w:rsid w:val="00AC6023"/>
    <w:rsid w:val="00AD039F"/>
    <w:rsid w:val="00AD115F"/>
    <w:rsid w:val="00AD54A2"/>
    <w:rsid w:val="00AD6B90"/>
    <w:rsid w:val="00AD7C31"/>
    <w:rsid w:val="00AD7E98"/>
    <w:rsid w:val="00AE0938"/>
    <w:rsid w:val="00AE0F8E"/>
    <w:rsid w:val="00AE3393"/>
    <w:rsid w:val="00AE33F9"/>
    <w:rsid w:val="00AE62FE"/>
    <w:rsid w:val="00AF17C1"/>
    <w:rsid w:val="00AF1A4E"/>
    <w:rsid w:val="00AF42DE"/>
    <w:rsid w:val="00AF4D53"/>
    <w:rsid w:val="00AF58EB"/>
    <w:rsid w:val="00AF591B"/>
    <w:rsid w:val="00AF6BA7"/>
    <w:rsid w:val="00B02229"/>
    <w:rsid w:val="00B03835"/>
    <w:rsid w:val="00B044BB"/>
    <w:rsid w:val="00B06862"/>
    <w:rsid w:val="00B075C1"/>
    <w:rsid w:val="00B108AD"/>
    <w:rsid w:val="00B156E8"/>
    <w:rsid w:val="00B16BE2"/>
    <w:rsid w:val="00B171AD"/>
    <w:rsid w:val="00B21220"/>
    <w:rsid w:val="00B23B79"/>
    <w:rsid w:val="00B251A0"/>
    <w:rsid w:val="00B3106C"/>
    <w:rsid w:val="00B31369"/>
    <w:rsid w:val="00B32210"/>
    <w:rsid w:val="00B34EFD"/>
    <w:rsid w:val="00B401FC"/>
    <w:rsid w:val="00B41831"/>
    <w:rsid w:val="00B4205E"/>
    <w:rsid w:val="00B43C4A"/>
    <w:rsid w:val="00B44095"/>
    <w:rsid w:val="00B453AC"/>
    <w:rsid w:val="00B5174F"/>
    <w:rsid w:val="00B520B9"/>
    <w:rsid w:val="00B524BD"/>
    <w:rsid w:val="00B52F8A"/>
    <w:rsid w:val="00B5654F"/>
    <w:rsid w:val="00B57F67"/>
    <w:rsid w:val="00B62177"/>
    <w:rsid w:val="00B63E1E"/>
    <w:rsid w:val="00B64DBD"/>
    <w:rsid w:val="00B65DC4"/>
    <w:rsid w:val="00B735E9"/>
    <w:rsid w:val="00B74212"/>
    <w:rsid w:val="00B74A2F"/>
    <w:rsid w:val="00B7514A"/>
    <w:rsid w:val="00B75206"/>
    <w:rsid w:val="00B756F4"/>
    <w:rsid w:val="00B75E3D"/>
    <w:rsid w:val="00B7611B"/>
    <w:rsid w:val="00B77B69"/>
    <w:rsid w:val="00B77D44"/>
    <w:rsid w:val="00B8135F"/>
    <w:rsid w:val="00B86090"/>
    <w:rsid w:val="00B86B7C"/>
    <w:rsid w:val="00B91265"/>
    <w:rsid w:val="00B92A0C"/>
    <w:rsid w:val="00B937F0"/>
    <w:rsid w:val="00B94B2E"/>
    <w:rsid w:val="00B94D06"/>
    <w:rsid w:val="00B972F8"/>
    <w:rsid w:val="00B9757F"/>
    <w:rsid w:val="00BA0E1A"/>
    <w:rsid w:val="00BA1E12"/>
    <w:rsid w:val="00BA316F"/>
    <w:rsid w:val="00BA45E2"/>
    <w:rsid w:val="00BA49D8"/>
    <w:rsid w:val="00BB000D"/>
    <w:rsid w:val="00BB083C"/>
    <w:rsid w:val="00BB12DF"/>
    <w:rsid w:val="00BB1513"/>
    <w:rsid w:val="00BB38C3"/>
    <w:rsid w:val="00BB3D74"/>
    <w:rsid w:val="00BB3EF7"/>
    <w:rsid w:val="00BB440C"/>
    <w:rsid w:val="00BB46F4"/>
    <w:rsid w:val="00BB5B8A"/>
    <w:rsid w:val="00BC060F"/>
    <w:rsid w:val="00BC24BD"/>
    <w:rsid w:val="00BC3C08"/>
    <w:rsid w:val="00BC3E59"/>
    <w:rsid w:val="00BC50B1"/>
    <w:rsid w:val="00BC5249"/>
    <w:rsid w:val="00BC7076"/>
    <w:rsid w:val="00BC7A08"/>
    <w:rsid w:val="00BD172F"/>
    <w:rsid w:val="00BD3739"/>
    <w:rsid w:val="00BD5A3F"/>
    <w:rsid w:val="00BD724F"/>
    <w:rsid w:val="00BD7B95"/>
    <w:rsid w:val="00BE09B1"/>
    <w:rsid w:val="00BE248E"/>
    <w:rsid w:val="00BE3FC9"/>
    <w:rsid w:val="00BE4B03"/>
    <w:rsid w:val="00BF133E"/>
    <w:rsid w:val="00BF2367"/>
    <w:rsid w:val="00BF5AA1"/>
    <w:rsid w:val="00BF6EC5"/>
    <w:rsid w:val="00C0004E"/>
    <w:rsid w:val="00C02035"/>
    <w:rsid w:val="00C03F97"/>
    <w:rsid w:val="00C0508E"/>
    <w:rsid w:val="00C061BD"/>
    <w:rsid w:val="00C10699"/>
    <w:rsid w:val="00C10FE9"/>
    <w:rsid w:val="00C11E3C"/>
    <w:rsid w:val="00C122BC"/>
    <w:rsid w:val="00C16E78"/>
    <w:rsid w:val="00C23F32"/>
    <w:rsid w:val="00C24A05"/>
    <w:rsid w:val="00C2700E"/>
    <w:rsid w:val="00C2735F"/>
    <w:rsid w:val="00C27F0F"/>
    <w:rsid w:val="00C30239"/>
    <w:rsid w:val="00C30D06"/>
    <w:rsid w:val="00C32DB5"/>
    <w:rsid w:val="00C3696B"/>
    <w:rsid w:val="00C4030D"/>
    <w:rsid w:val="00C4098B"/>
    <w:rsid w:val="00C42C34"/>
    <w:rsid w:val="00C43E03"/>
    <w:rsid w:val="00C47ECF"/>
    <w:rsid w:val="00C52D6A"/>
    <w:rsid w:val="00C5398F"/>
    <w:rsid w:val="00C543FC"/>
    <w:rsid w:val="00C56900"/>
    <w:rsid w:val="00C6030E"/>
    <w:rsid w:val="00C652DA"/>
    <w:rsid w:val="00C66575"/>
    <w:rsid w:val="00C70307"/>
    <w:rsid w:val="00C70ACE"/>
    <w:rsid w:val="00C7309D"/>
    <w:rsid w:val="00C753D4"/>
    <w:rsid w:val="00C755C3"/>
    <w:rsid w:val="00C760DE"/>
    <w:rsid w:val="00C77585"/>
    <w:rsid w:val="00C802BD"/>
    <w:rsid w:val="00C8229E"/>
    <w:rsid w:val="00C84D9C"/>
    <w:rsid w:val="00C85678"/>
    <w:rsid w:val="00C9098B"/>
    <w:rsid w:val="00C938CC"/>
    <w:rsid w:val="00C9568A"/>
    <w:rsid w:val="00C9592B"/>
    <w:rsid w:val="00C95E61"/>
    <w:rsid w:val="00C960ED"/>
    <w:rsid w:val="00C964B1"/>
    <w:rsid w:val="00CA147E"/>
    <w:rsid w:val="00CA5AC2"/>
    <w:rsid w:val="00CB2AA2"/>
    <w:rsid w:val="00CB3205"/>
    <w:rsid w:val="00CB52F0"/>
    <w:rsid w:val="00CB62D1"/>
    <w:rsid w:val="00CB7513"/>
    <w:rsid w:val="00CC26AA"/>
    <w:rsid w:val="00CD0155"/>
    <w:rsid w:val="00CD5322"/>
    <w:rsid w:val="00CD5467"/>
    <w:rsid w:val="00CD5B74"/>
    <w:rsid w:val="00CE009A"/>
    <w:rsid w:val="00CE0D87"/>
    <w:rsid w:val="00CE1043"/>
    <w:rsid w:val="00CE1BD2"/>
    <w:rsid w:val="00CE1CF1"/>
    <w:rsid w:val="00CE2366"/>
    <w:rsid w:val="00CE3FDA"/>
    <w:rsid w:val="00CE48C7"/>
    <w:rsid w:val="00CE6149"/>
    <w:rsid w:val="00CE62A9"/>
    <w:rsid w:val="00CE7BD7"/>
    <w:rsid w:val="00CF0725"/>
    <w:rsid w:val="00CF0E55"/>
    <w:rsid w:val="00CF3EA2"/>
    <w:rsid w:val="00CF5647"/>
    <w:rsid w:val="00CF5D3E"/>
    <w:rsid w:val="00D00230"/>
    <w:rsid w:val="00D01828"/>
    <w:rsid w:val="00D02E0D"/>
    <w:rsid w:val="00D02EA3"/>
    <w:rsid w:val="00D03D17"/>
    <w:rsid w:val="00D03EB9"/>
    <w:rsid w:val="00D1286D"/>
    <w:rsid w:val="00D138F8"/>
    <w:rsid w:val="00D253CA"/>
    <w:rsid w:val="00D32F14"/>
    <w:rsid w:val="00D33A14"/>
    <w:rsid w:val="00D352A2"/>
    <w:rsid w:val="00D3537A"/>
    <w:rsid w:val="00D35DFA"/>
    <w:rsid w:val="00D3691C"/>
    <w:rsid w:val="00D41FDD"/>
    <w:rsid w:val="00D4286D"/>
    <w:rsid w:val="00D450B6"/>
    <w:rsid w:val="00D45343"/>
    <w:rsid w:val="00D47126"/>
    <w:rsid w:val="00D47890"/>
    <w:rsid w:val="00D54895"/>
    <w:rsid w:val="00D55100"/>
    <w:rsid w:val="00D56C5C"/>
    <w:rsid w:val="00D60A3E"/>
    <w:rsid w:val="00D60BE5"/>
    <w:rsid w:val="00D61C19"/>
    <w:rsid w:val="00D63C30"/>
    <w:rsid w:val="00D6580C"/>
    <w:rsid w:val="00D65C20"/>
    <w:rsid w:val="00D66BB8"/>
    <w:rsid w:val="00D671F5"/>
    <w:rsid w:val="00D72215"/>
    <w:rsid w:val="00D72539"/>
    <w:rsid w:val="00D73692"/>
    <w:rsid w:val="00D73758"/>
    <w:rsid w:val="00D73B8A"/>
    <w:rsid w:val="00D749C3"/>
    <w:rsid w:val="00D752FB"/>
    <w:rsid w:val="00D7644A"/>
    <w:rsid w:val="00D77EE8"/>
    <w:rsid w:val="00D82358"/>
    <w:rsid w:val="00D82EA5"/>
    <w:rsid w:val="00D85E57"/>
    <w:rsid w:val="00D86BF3"/>
    <w:rsid w:val="00D925C7"/>
    <w:rsid w:val="00D92B59"/>
    <w:rsid w:val="00D93350"/>
    <w:rsid w:val="00D94AAC"/>
    <w:rsid w:val="00D94C75"/>
    <w:rsid w:val="00D95226"/>
    <w:rsid w:val="00DA0A08"/>
    <w:rsid w:val="00DA164C"/>
    <w:rsid w:val="00DA3500"/>
    <w:rsid w:val="00DA699A"/>
    <w:rsid w:val="00DA784D"/>
    <w:rsid w:val="00DB1682"/>
    <w:rsid w:val="00DB2C06"/>
    <w:rsid w:val="00DB5A9D"/>
    <w:rsid w:val="00DB630B"/>
    <w:rsid w:val="00DB74E1"/>
    <w:rsid w:val="00DB7E5D"/>
    <w:rsid w:val="00DC0BAF"/>
    <w:rsid w:val="00DC1782"/>
    <w:rsid w:val="00DC18A0"/>
    <w:rsid w:val="00DC35F2"/>
    <w:rsid w:val="00DC3657"/>
    <w:rsid w:val="00DC3DD6"/>
    <w:rsid w:val="00DC4781"/>
    <w:rsid w:val="00DC4BD2"/>
    <w:rsid w:val="00DD0CBD"/>
    <w:rsid w:val="00DD1914"/>
    <w:rsid w:val="00DD326D"/>
    <w:rsid w:val="00DD5AC2"/>
    <w:rsid w:val="00DD5AEB"/>
    <w:rsid w:val="00DD68A9"/>
    <w:rsid w:val="00DD73ED"/>
    <w:rsid w:val="00DD7E1D"/>
    <w:rsid w:val="00DE189A"/>
    <w:rsid w:val="00DE3C62"/>
    <w:rsid w:val="00DF1C46"/>
    <w:rsid w:val="00DF1CA5"/>
    <w:rsid w:val="00DF4726"/>
    <w:rsid w:val="00E01C0D"/>
    <w:rsid w:val="00E028A5"/>
    <w:rsid w:val="00E029CF"/>
    <w:rsid w:val="00E03B08"/>
    <w:rsid w:val="00E05897"/>
    <w:rsid w:val="00E05B03"/>
    <w:rsid w:val="00E11B6C"/>
    <w:rsid w:val="00E120A0"/>
    <w:rsid w:val="00E13C0C"/>
    <w:rsid w:val="00E16DF6"/>
    <w:rsid w:val="00E16F66"/>
    <w:rsid w:val="00E17803"/>
    <w:rsid w:val="00E20063"/>
    <w:rsid w:val="00E20A65"/>
    <w:rsid w:val="00E226CD"/>
    <w:rsid w:val="00E25851"/>
    <w:rsid w:val="00E278AC"/>
    <w:rsid w:val="00E31376"/>
    <w:rsid w:val="00E31736"/>
    <w:rsid w:val="00E33C4C"/>
    <w:rsid w:val="00E37623"/>
    <w:rsid w:val="00E40B27"/>
    <w:rsid w:val="00E40DD2"/>
    <w:rsid w:val="00E423A6"/>
    <w:rsid w:val="00E43000"/>
    <w:rsid w:val="00E4559B"/>
    <w:rsid w:val="00E46BD7"/>
    <w:rsid w:val="00E47510"/>
    <w:rsid w:val="00E47C02"/>
    <w:rsid w:val="00E50474"/>
    <w:rsid w:val="00E559B3"/>
    <w:rsid w:val="00E56D5E"/>
    <w:rsid w:val="00E60428"/>
    <w:rsid w:val="00E624F7"/>
    <w:rsid w:val="00E65CDF"/>
    <w:rsid w:val="00E65DCD"/>
    <w:rsid w:val="00E70CA0"/>
    <w:rsid w:val="00E72AE6"/>
    <w:rsid w:val="00E73B98"/>
    <w:rsid w:val="00E7511C"/>
    <w:rsid w:val="00E75FC4"/>
    <w:rsid w:val="00E76DB3"/>
    <w:rsid w:val="00E77CA4"/>
    <w:rsid w:val="00E83462"/>
    <w:rsid w:val="00E844DA"/>
    <w:rsid w:val="00E85E2F"/>
    <w:rsid w:val="00E86C32"/>
    <w:rsid w:val="00E86C95"/>
    <w:rsid w:val="00E87514"/>
    <w:rsid w:val="00E912EA"/>
    <w:rsid w:val="00E93009"/>
    <w:rsid w:val="00EA2AFB"/>
    <w:rsid w:val="00EA411B"/>
    <w:rsid w:val="00EA5E92"/>
    <w:rsid w:val="00EA7653"/>
    <w:rsid w:val="00EB068F"/>
    <w:rsid w:val="00EB0A2B"/>
    <w:rsid w:val="00EB1027"/>
    <w:rsid w:val="00EB37D7"/>
    <w:rsid w:val="00EB4917"/>
    <w:rsid w:val="00EC03B9"/>
    <w:rsid w:val="00EC068F"/>
    <w:rsid w:val="00EC281E"/>
    <w:rsid w:val="00EC2ECF"/>
    <w:rsid w:val="00EC41EE"/>
    <w:rsid w:val="00EC5F42"/>
    <w:rsid w:val="00EC69D1"/>
    <w:rsid w:val="00ED2794"/>
    <w:rsid w:val="00ED482B"/>
    <w:rsid w:val="00ED50C8"/>
    <w:rsid w:val="00ED5D21"/>
    <w:rsid w:val="00ED5FE1"/>
    <w:rsid w:val="00ED71DB"/>
    <w:rsid w:val="00EE0D69"/>
    <w:rsid w:val="00EE25A0"/>
    <w:rsid w:val="00EF3AA4"/>
    <w:rsid w:val="00EF4097"/>
    <w:rsid w:val="00EF50C3"/>
    <w:rsid w:val="00EF5575"/>
    <w:rsid w:val="00EF580C"/>
    <w:rsid w:val="00EF5942"/>
    <w:rsid w:val="00F017CE"/>
    <w:rsid w:val="00F02F96"/>
    <w:rsid w:val="00F032FF"/>
    <w:rsid w:val="00F03BE2"/>
    <w:rsid w:val="00F04159"/>
    <w:rsid w:val="00F04C55"/>
    <w:rsid w:val="00F056D3"/>
    <w:rsid w:val="00F078C2"/>
    <w:rsid w:val="00F07EBD"/>
    <w:rsid w:val="00F102E5"/>
    <w:rsid w:val="00F1034D"/>
    <w:rsid w:val="00F11E4A"/>
    <w:rsid w:val="00F12040"/>
    <w:rsid w:val="00F14548"/>
    <w:rsid w:val="00F15BD0"/>
    <w:rsid w:val="00F21D1B"/>
    <w:rsid w:val="00F22780"/>
    <w:rsid w:val="00F26F39"/>
    <w:rsid w:val="00F27ED3"/>
    <w:rsid w:val="00F30313"/>
    <w:rsid w:val="00F315A3"/>
    <w:rsid w:val="00F341D2"/>
    <w:rsid w:val="00F3461E"/>
    <w:rsid w:val="00F35196"/>
    <w:rsid w:val="00F41A4F"/>
    <w:rsid w:val="00F42B28"/>
    <w:rsid w:val="00F43116"/>
    <w:rsid w:val="00F45FC2"/>
    <w:rsid w:val="00F4607A"/>
    <w:rsid w:val="00F4644E"/>
    <w:rsid w:val="00F47736"/>
    <w:rsid w:val="00F55622"/>
    <w:rsid w:val="00F55680"/>
    <w:rsid w:val="00F55F69"/>
    <w:rsid w:val="00F56291"/>
    <w:rsid w:val="00F565B7"/>
    <w:rsid w:val="00F60B9A"/>
    <w:rsid w:val="00F631A3"/>
    <w:rsid w:val="00F631E4"/>
    <w:rsid w:val="00F65E51"/>
    <w:rsid w:val="00F67C83"/>
    <w:rsid w:val="00F7248B"/>
    <w:rsid w:val="00F72E54"/>
    <w:rsid w:val="00F753EF"/>
    <w:rsid w:val="00F803BD"/>
    <w:rsid w:val="00F8097F"/>
    <w:rsid w:val="00F83006"/>
    <w:rsid w:val="00F835D0"/>
    <w:rsid w:val="00F83E87"/>
    <w:rsid w:val="00F847C7"/>
    <w:rsid w:val="00F87319"/>
    <w:rsid w:val="00F87A7E"/>
    <w:rsid w:val="00F916E4"/>
    <w:rsid w:val="00F9240B"/>
    <w:rsid w:val="00F925B6"/>
    <w:rsid w:val="00F92880"/>
    <w:rsid w:val="00F93A61"/>
    <w:rsid w:val="00F95132"/>
    <w:rsid w:val="00F9533E"/>
    <w:rsid w:val="00F965E6"/>
    <w:rsid w:val="00F9692B"/>
    <w:rsid w:val="00F97444"/>
    <w:rsid w:val="00FA2219"/>
    <w:rsid w:val="00FA43E3"/>
    <w:rsid w:val="00FA609A"/>
    <w:rsid w:val="00FA77EA"/>
    <w:rsid w:val="00FA7875"/>
    <w:rsid w:val="00FB0E08"/>
    <w:rsid w:val="00FB1E8F"/>
    <w:rsid w:val="00FB5915"/>
    <w:rsid w:val="00FC2D91"/>
    <w:rsid w:val="00FC3A77"/>
    <w:rsid w:val="00FD0D22"/>
    <w:rsid w:val="00FD33E1"/>
    <w:rsid w:val="00FD492A"/>
    <w:rsid w:val="00FE0274"/>
    <w:rsid w:val="00FE1415"/>
    <w:rsid w:val="00FE1BBD"/>
    <w:rsid w:val="00FE36F2"/>
    <w:rsid w:val="00FE38BC"/>
    <w:rsid w:val="00FE5EC3"/>
    <w:rsid w:val="00FF0A71"/>
    <w:rsid w:val="00FF19B0"/>
    <w:rsid w:val="00FF21F6"/>
    <w:rsid w:val="00FF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7B3D0-9A43-408D-990A-FA1E8DF8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FC"/>
    <w:pPr>
      <w:ind w:left="720"/>
      <w:contextualSpacing/>
    </w:pPr>
  </w:style>
  <w:style w:type="paragraph" w:styleId="NoSpacing">
    <w:name w:val="No Spacing"/>
    <w:uiPriority w:val="1"/>
    <w:qFormat/>
    <w:rsid w:val="00FA2219"/>
    <w:rPr>
      <w:sz w:val="22"/>
      <w:szCs w:val="22"/>
    </w:rPr>
  </w:style>
  <w:style w:type="paragraph" w:styleId="Header">
    <w:name w:val="header"/>
    <w:basedOn w:val="Normal"/>
    <w:link w:val="HeaderChar"/>
    <w:uiPriority w:val="99"/>
    <w:unhideWhenUsed/>
    <w:rsid w:val="00F03BE2"/>
    <w:pPr>
      <w:tabs>
        <w:tab w:val="center" w:pos="4680"/>
        <w:tab w:val="right" w:pos="9360"/>
      </w:tabs>
    </w:pPr>
  </w:style>
  <w:style w:type="character" w:customStyle="1" w:styleId="HeaderChar">
    <w:name w:val="Header Char"/>
    <w:link w:val="Header"/>
    <w:uiPriority w:val="99"/>
    <w:rsid w:val="00F03BE2"/>
    <w:rPr>
      <w:sz w:val="22"/>
      <w:szCs w:val="22"/>
    </w:rPr>
  </w:style>
  <w:style w:type="paragraph" w:styleId="Footer">
    <w:name w:val="footer"/>
    <w:basedOn w:val="Normal"/>
    <w:link w:val="FooterChar"/>
    <w:uiPriority w:val="99"/>
    <w:unhideWhenUsed/>
    <w:rsid w:val="00F03BE2"/>
    <w:pPr>
      <w:tabs>
        <w:tab w:val="center" w:pos="4680"/>
        <w:tab w:val="right" w:pos="9360"/>
      </w:tabs>
    </w:pPr>
  </w:style>
  <w:style w:type="character" w:customStyle="1" w:styleId="FooterChar">
    <w:name w:val="Footer Char"/>
    <w:link w:val="Footer"/>
    <w:uiPriority w:val="99"/>
    <w:rsid w:val="00F03BE2"/>
    <w:rPr>
      <w:sz w:val="22"/>
      <w:szCs w:val="22"/>
    </w:rPr>
  </w:style>
  <w:style w:type="paragraph" w:styleId="Bibliography">
    <w:name w:val="Bibliography"/>
    <w:basedOn w:val="Normal"/>
    <w:next w:val="Normal"/>
    <w:uiPriority w:val="37"/>
    <w:unhideWhenUsed/>
    <w:rsid w:val="00B7611B"/>
  </w:style>
  <w:style w:type="character" w:styleId="Hyperlink">
    <w:name w:val="Hyperlink"/>
    <w:uiPriority w:val="99"/>
    <w:unhideWhenUsed/>
    <w:rsid w:val="000F69F8"/>
    <w:rPr>
      <w:color w:val="0000FF"/>
      <w:u w:val="single"/>
    </w:rPr>
  </w:style>
  <w:style w:type="character" w:styleId="FollowedHyperlink">
    <w:name w:val="FollowedHyperlink"/>
    <w:uiPriority w:val="99"/>
    <w:semiHidden/>
    <w:unhideWhenUsed/>
    <w:rsid w:val="006368DF"/>
    <w:rPr>
      <w:color w:val="800080"/>
      <w:u w:val="single"/>
    </w:rPr>
  </w:style>
  <w:style w:type="character" w:customStyle="1" w:styleId="apple-style-span">
    <w:name w:val="apple-style-span"/>
    <w:rsid w:val="003E59FA"/>
  </w:style>
  <w:style w:type="character" w:styleId="Strong">
    <w:name w:val="Strong"/>
    <w:uiPriority w:val="22"/>
    <w:qFormat/>
    <w:rsid w:val="003E59FA"/>
    <w:rPr>
      <w:b/>
      <w:bCs/>
    </w:rPr>
  </w:style>
  <w:style w:type="character" w:customStyle="1" w:styleId="apple-converted-space">
    <w:name w:val="apple-converted-space"/>
    <w:rsid w:val="003E59FA"/>
  </w:style>
  <w:style w:type="paragraph" w:customStyle="1" w:styleId="Default">
    <w:name w:val="Default"/>
    <w:rsid w:val="003D563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1"/>
    <w:uiPriority w:val="99"/>
    <w:semiHidden/>
    <w:unhideWhenUsed/>
    <w:rsid w:val="00B756F4"/>
    <w:pPr>
      <w:spacing w:after="0" w:line="240" w:lineRule="auto"/>
    </w:pPr>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B756F4"/>
    <w:rPr>
      <w:rFonts w:ascii="Tahoma" w:hAnsi="Tahoma" w:cs="Tahoma"/>
      <w:sz w:val="16"/>
      <w:szCs w:val="16"/>
    </w:rPr>
  </w:style>
  <w:style w:type="character" w:customStyle="1" w:styleId="BalloonTextChar1">
    <w:name w:val="Balloon Text Char1"/>
    <w:basedOn w:val="DefaultParagraphFont"/>
    <w:link w:val="BalloonText"/>
    <w:uiPriority w:val="99"/>
    <w:semiHidden/>
    <w:rsid w:val="00B756F4"/>
    <w:rPr>
      <w:rFonts w:ascii="Lucida Grande" w:eastAsiaTheme="minorHAnsi" w:hAnsi="Lucida Grande" w:cstheme="minorBidi"/>
      <w:sz w:val="18"/>
      <w:szCs w:val="18"/>
    </w:rPr>
  </w:style>
  <w:style w:type="paragraph" w:styleId="NormalWeb">
    <w:name w:val="Normal (Web)"/>
    <w:basedOn w:val="Normal"/>
    <w:uiPriority w:val="99"/>
    <w:semiHidden/>
    <w:unhideWhenUsed/>
    <w:rsid w:val="00224E1C"/>
    <w:pPr>
      <w:spacing w:before="100" w:beforeAutospacing="1" w:after="100" w:afterAutospacing="1" w:line="240" w:lineRule="auto"/>
    </w:pPr>
    <w:rPr>
      <w:rFonts w:ascii="Times New Roman" w:eastAsia="Times New Roman" w:hAnsi="Times New Roman"/>
      <w:sz w:val="24"/>
      <w:szCs w:val="24"/>
    </w:rPr>
  </w:style>
  <w:style w:type="paragraph" w:customStyle="1" w:styleId="address">
    <w:name w:val="address"/>
    <w:basedOn w:val="Normal"/>
    <w:rsid w:val="000B2BC8"/>
    <w:pPr>
      <w:spacing w:before="100" w:beforeAutospacing="1" w:after="100" w:afterAutospacing="1" w:line="240" w:lineRule="auto"/>
    </w:pPr>
    <w:rPr>
      <w:rFonts w:ascii="Times New Roman" w:eastAsia="Times New Roman" w:hAnsi="Times New Roman"/>
      <w:sz w:val="24"/>
      <w:szCs w:val="24"/>
    </w:rPr>
  </w:style>
  <w:style w:type="paragraph" w:customStyle="1" w:styleId="citystatezip">
    <w:name w:val="citystatezip"/>
    <w:basedOn w:val="Normal"/>
    <w:rsid w:val="000B2B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3625">
      <w:bodyDiv w:val="1"/>
      <w:marLeft w:val="0"/>
      <w:marRight w:val="0"/>
      <w:marTop w:val="0"/>
      <w:marBottom w:val="0"/>
      <w:divBdr>
        <w:top w:val="none" w:sz="0" w:space="0" w:color="auto"/>
        <w:left w:val="none" w:sz="0" w:space="0" w:color="auto"/>
        <w:bottom w:val="none" w:sz="0" w:space="0" w:color="auto"/>
        <w:right w:val="none" w:sz="0" w:space="0" w:color="auto"/>
      </w:divBdr>
      <w:divsChild>
        <w:div w:id="256063289">
          <w:marLeft w:val="0"/>
          <w:marRight w:val="0"/>
          <w:marTop w:val="0"/>
          <w:marBottom w:val="0"/>
          <w:divBdr>
            <w:top w:val="none" w:sz="0" w:space="0" w:color="auto"/>
            <w:left w:val="none" w:sz="0" w:space="0" w:color="auto"/>
            <w:bottom w:val="none" w:sz="0" w:space="0" w:color="auto"/>
            <w:right w:val="none" w:sz="0" w:space="0" w:color="auto"/>
          </w:divBdr>
          <w:divsChild>
            <w:div w:id="1301767409">
              <w:marLeft w:val="120"/>
              <w:marRight w:val="120"/>
              <w:marTop w:val="120"/>
              <w:marBottom w:val="120"/>
              <w:divBdr>
                <w:top w:val="none" w:sz="0" w:space="0" w:color="auto"/>
                <w:left w:val="none" w:sz="0" w:space="0" w:color="auto"/>
                <w:bottom w:val="none" w:sz="0" w:space="0" w:color="auto"/>
                <w:right w:val="none" w:sz="0" w:space="0" w:color="auto"/>
              </w:divBdr>
              <w:divsChild>
                <w:div w:id="95832224">
                  <w:marLeft w:val="120"/>
                  <w:marRight w:val="120"/>
                  <w:marTop w:val="120"/>
                  <w:marBottom w:val="120"/>
                  <w:divBdr>
                    <w:top w:val="none" w:sz="0" w:space="0" w:color="auto"/>
                    <w:left w:val="none" w:sz="0" w:space="0" w:color="auto"/>
                    <w:bottom w:val="none" w:sz="0" w:space="0" w:color="auto"/>
                    <w:right w:val="none" w:sz="0" w:space="0" w:color="auto"/>
                  </w:divBdr>
                  <w:divsChild>
                    <w:div w:id="962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8676">
      <w:bodyDiv w:val="1"/>
      <w:marLeft w:val="0"/>
      <w:marRight w:val="0"/>
      <w:marTop w:val="0"/>
      <w:marBottom w:val="0"/>
      <w:divBdr>
        <w:top w:val="none" w:sz="0" w:space="0" w:color="auto"/>
        <w:left w:val="none" w:sz="0" w:space="0" w:color="auto"/>
        <w:bottom w:val="none" w:sz="0" w:space="0" w:color="auto"/>
        <w:right w:val="none" w:sz="0" w:space="0" w:color="auto"/>
      </w:divBdr>
    </w:div>
    <w:div w:id="651837986">
      <w:bodyDiv w:val="1"/>
      <w:marLeft w:val="0"/>
      <w:marRight w:val="0"/>
      <w:marTop w:val="0"/>
      <w:marBottom w:val="0"/>
      <w:divBdr>
        <w:top w:val="none" w:sz="0" w:space="0" w:color="auto"/>
        <w:left w:val="none" w:sz="0" w:space="0" w:color="auto"/>
        <w:bottom w:val="none" w:sz="0" w:space="0" w:color="auto"/>
        <w:right w:val="none" w:sz="0" w:space="0" w:color="auto"/>
      </w:divBdr>
    </w:div>
    <w:div w:id="696278709">
      <w:bodyDiv w:val="1"/>
      <w:marLeft w:val="0"/>
      <w:marRight w:val="0"/>
      <w:marTop w:val="0"/>
      <w:marBottom w:val="0"/>
      <w:divBdr>
        <w:top w:val="none" w:sz="0" w:space="0" w:color="auto"/>
        <w:left w:val="none" w:sz="0" w:space="0" w:color="auto"/>
        <w:bottom w:val="none" w:sz="0" w:space="0" w:color="auto"/>
        <w:right w:val="none" w:sz="0" w:space="0" w:color="auto"/>
      </w:divBdr>
    </w:div>
    <w:div w:id="793325166">
      <w:bodyDiv w:val="1"/>
      <w:marLeft w:val="0"/>
      <w:marRight w:val="0"/>
      <w:marTop w:val="0"/>
      <w:marBottom w:val="0"/>
      <w:divBdr>
        <w:top w:val="none" w:sz="0" w:space="0" w:color="auto"/>
        <w:left w:val="none" w:sz="0" w:space="0" w:color="auto"/>
        <w:bottom w:val="none" w:sz="0" w:space="0" w:color="auto"/>
        <w:right w:val="none" w:sz="0" w:space="0" w:color="auto"/>
      </w:divBdr>
    </w:div>
    <w:div w:id="841550938">
      <w:bodyDiv w:val="1"/>
      <w:marLeft w:val="0"/>
      <w:marRight w:val="0"/>
      <w:marTop w:val="0"/>
      <w:marBottom w:val="0"/>
      <w:divBdr>
        <w:top w:val="none" w:sz="0" w:space="0" w:color="auto"/>
        <w:left w:val="none" w:sz="0" w:space="0" w:color="auto"/>
        <w:bottom w:val="none" w:sz="0" w:space="0" w:color="auto"/>
        <w:right w:val="none" w:sz="0" w:space="0" w:color="auto"/>
      </w:divBdr>
    </w:div>
    <w:div w:id="954138984">
      <w:bodyDiv w:val="1"/>
      <w:marLeft w:val="0"/>
      <w:marRight w:val="0"/>
      <w:marTop w:val="0"/>
      <w:marBottom w:val="0"/>
      <w:divBdr>
        <w:top w:val="none" w:sz="0" w:space="0" w:color="auto"/>
        <w:left w:val="none" w:sz="0" w:space="0" w:color="auto"/>
        <w:bottom w:val="none" w:sz="0" w:space="0" w:color="auto"/>
        <w:right w:val="none" w:sz="0" w:space="0" w:color="auto"/>
      </w:divBdr>
    </w:div>
    <w:div w:id="1339119206">
      <w:bodyDiv w:val="1"/>
      <w:marLeft w:val="0"/>
      <w:marRight w:val="0"/>
      <w:marTop w:val="0"/>
      <w:marBottom w:val="0"/>
      <w:divBdr>
        <w:top w:val="none" w:sz="0" w:space="0" w:color="auto"/>
        <w:left w:val="none" w:sz="0" w:space="0" w:color="auto"/>
        <w:bottom w:val="none" w:sz="0" w:space="0" w:color="auto"/>
        <w:right w:val="none" w:sz="0" w:space="0" w:color="auto"/>
      </w:divBdr>
    </w:div>
    <w:div w:id="1763793089">
      <w:bodyDiv w:val="1"/>
      <w:marLeft w:val="0"/>
      <w:marRight w:val="0"/>
      <w:marTop w:val="0"/>
      <w:marBottom w:val="0"/>
      <w:divBdr>
        <w:top w:val="none" w:sz="0" w:space="0" w:color="auto"/>
        <w:left w:val="none" w:sz="0" w:space="0" w:color="auto"/>
        <w:bottom w:val="none" w:sz="0" w:space="0" w:color="auto"/>
        <w:right w:val="none" w:sz="0" w:space="0" w:color="auto"/>
      </w:divBdr>
    </w:div>
    <w:div w:id="1791389436">
      <w:bodyDiv w:val="1"/>
      <w:marLeft w:val="0"/>
      <w:marRight w:val="0"/>
      <w:marTop w:val="0"/>
      <w:marBottom w:val="0"/>
      <w:divBdr>
        <w:top w:val="none" w:sz="0" w:space="0" w:color="auto"/>
        <w:left w:val="none" w:sz="0" w:space="0" w:color="auto"/>
        <w:bottom w:val="none" w:sz="0" w:space="0" w:color="auto"/>
        <w:right w:val="none" w:sz="0" w:space="0" w:color="auto"/>
      </w:divBdr>
      <w:divsChild>
        <w:div w:id="1390420516">
          <w:marLeft w:val="450"/>
          <w:marRight w:val="450"/>
          <w:marTop w:val="375"/>
          <w:marBottom w:val="225"/>
          <w:divBdr>
            <w:top w:val="none" w:sz="0" w:space="0" w:color="auto"/>
            <w:left w:val="none" w:sz="0" w:space="0" w:color="auto"/>
            <w:bottom w:val="single" w:sz="6" w:space="11"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ana@email.un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php.sph.unc.edu/publications/2011/PrepSummit-H1N1vaxhandout.pdf" TargetMode="External"/><Relationship Id="rId4" Type="http://schemas.openxmlformats.org/officeDocument/2006/relationships/settings" Target="settings.xml"/><Relationship Id="rId9" Type="http://schemas.openxmlformats.org/officeDocument/2006/relationships/hyperlink" Target="http://cphp.sph.unc.edu/publications/2011/PrepSummit-H1N1v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Gra08</b:Tag>
    <b:SourceType>JournalArticle</b:SourceType>
    <b:Guid>{2C96336F-7C93-4085-B2BC-667CBB89442D}</b:Guid>
    <b:Author>
      <b:Author>
        <b:NameList>
          <b:Person>
            <b:Last>Grace K. Lartey</b:Last>
            <b:First>PhD,</b:First>
            <b:Middle>Farida Habib, PhD, Shabbar I. Ranapurwala, Ty Bowles</b:Middle>
          </b:Person>
        </b:NameList>
      </b:Author>
    </b:Author>
    <b:Title>HEALTH DEPARTMENTS’ ACTIVITIES IN PROMOTING MOTOR VEHICLE SAFETY AMONG CHILDREN</b:Title>
    <b:Year>2008</b:Year>
    <b:JournalName>American Journal of Health Studies</b:JournalName>
    <b:Volume>23.3</b:Volume>
    <b:RefOrder>1</b:RefOrder>
  </b:Source>
</b:Sources>
</file>

<file path=customXml/itemProps1.xml><?xml version="1.0" encoding="utf-8"?>
<ds:datastoreItem xmlns:ds="http://schemas.openxmlformats.org/officeDocument/2006/customXml" ds:itemID="{7B825529-7EAB-4308-BFE5-68BEC172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35440</CharactersWithSpaces>
  <SharedDoc>false</SharedDoc>
  <HLinks>
    <vt:vector size="48" baseType="variant">
      <vt:variant>
        <vt:i4>5767227</vt:i4>
      </vt:variant>
      <vt:variant>
        <vt:i4>21</vt:i4>
      </vt:variant>
      <vt:variant>
        <vt:i4>0</vt:i4>
      </vt:variant>
      <vt:variant>
        <vt:i4>5</vt:i4>
      </vt:variant>
      <vt:variant>
        <vt:lpwstr>mailto:nick.birdfp@gmail.com</vt:lpwstr>
      </vt:variant>
      <vt:variant>
        <vt:lpwstr/>
      </vt:variant>
      <vt:variant>
        <vt:i4>524341</vt:i4>
      </vt:variant>
      <vt:variant>
        <vt:i4>18</vt:i4>
      </vt:variant>
      <vt:variant>
        <vt:i4>0</vt:i4>
      </vt:variant>
      <vt:variant>
        <vt:i4>5</vt:i4>
      </vt:variant>
      <vt:variant>
        <vt:lpwstr>mailto:smarshall@unc.edu</vt:lpwstr>
      </vt:variant>
      <vt:variant>
        <vt:lpwstr/>
      </vt:variant>
      <vt:variant>
        <vt:i4>7077994</vt:i4>
      </vt:variant>
      <vt:variant>
        <vt:i4>15</vt:i4>
      </vt:variant>
      <vt:variant>
        <vt:i4>0</vt:i4>
      </vt:variant>
      <vt:variant>
        <vt:i4>5</vt:i4>
      </vt:variant>
      <vt:variant>
        <vt:lpwstr>mailto:steve_wing@unc.edu</vt:lpwstr>
      </vt:variant>
      <vt:variant>
        <vt:lpwstr/>
      </vt:variant>
      <vt:variant>
        <vt:i4>3735652</vt:i4>
      </vt:variant>
      <vt:variant>
        <vt:i4>12</vt:i4>
      </vt:variant>
      <vt:variant>
        <vt:i4>0</vt:i4>
      </vt:variant>
      <vt:variant>
        <vt:i4>5</vt:i4>
      </vt:variant>
      <vt:variant>
        <vt:lpwstr>http://cphp.sph.unc.edu/publications/2011/PrepSummit-H1N1vaxhandout.pdf</vt:lpwstr>
      </vt:variant>
      <vt:variant>
        <vt:lpwstr/>
      </vt:variant>
      <vt:variant>
        <vt:i4>1376323</vt:i4>
      </vt:variant>
      <vt:variant>
        <vt:i4>9</vt:i4>
      </vt:variant>
      <vt:variant>
        <vt:i4>0</vt:i4>
      </vt:variant>
      <vt:variant>
        <vt:i4>5</vt:i4>
      </vt:variant>
      <vt:variant>
        <vt:lpwstr>http://cphp.sph.unc.edu/publications/2011/PrepSummit-H1N1vax.pdf</vt:lpwstr>
      </vt:variant>
      <vt:variant>
        <vt:lpwstr/>
      </vt:variant>
      <vt:variant>
        <vt:i4>1835027</vt:i4>
      </vt:variant>
      <vt:variant>
        <vt:i4>6</vt:i4>
      </vt:variant>
      <vt:variant>
        <vt:i4>0</vt:i4>
      </vt:variant>
      <vt:variant>
        <vt:i4>5</vt:i4>
      </vt:variant>
      <vt:variant>
        <vt:lpwstr>http://www.epiresearch.org/webmeetings/recorded.html</vt:lpwstr>
      </vt:variant>
      <vt:variant>
        <vt:lpwstr/>
      </vt:variant>
      <vt:variant>
        <vt:i4>65574</vt:i4>
      </vt:variant>
      <vt:variant>
        <vt:i4>3</vt:i4>
      </vt:variant>
      <vt:variant>
        <vt:i4>0</vt:i4>
      </vt:variant>
      <vt:variant>
        <vt:i4>5</vt:i4>
      </vt:variant>
      <vt:variant>
        <vt:lpwstr>mailto:shabbarkaid@gmail.com</vt:lpwstr>
      </vt:variant>
      <vt:variant>
        <vt:lpwstr/>
      </vt:variant>
      <vt:variant>
        <vt:i4>4390968</vt:i4>
      </vt:variant>
      <vt:variant>
        <vt:i4>0</vt:i4>
      </vt:variant>
      <vt:variant>
        <vt:i4>0</vt:i4>
      </vt:variant>
      <vt:variant>
        <vt:i4>5</vt:i4>
      </vt:variant>
      <vt:variant>
        <vt:lpwstr>mailto:sirana@email.unc.edu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Ranapurwala, Shabbar I</cp:lastModifiedBy>
  <cp:revision>8</cp:revision>
  <cp:lastPrinted>2016-04-14T01:59:00Z</cp:lastPrinted>
  <dcterms:created xsi:type="dcterms:W3CDTF">2018-08-09T17:01:00Z</dcterms:created>
  <dcterms:modified xsi:type="dcterms:W3CDTF">2018-09-06T19:11:00Z</dcterms:modified>
</cp:coreProperties>
</file>