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3C" w:rsidRPr="00EC183C" w:rsidRDefault="00EC183C" w:rsidP="00EC183C">
      <w:pPr>
        <w:shd w:val="clear" w:color="auto" w:fill="FFFFFF"/>
        <w:spacing w:after="0" w:line="240" w:lineRule="auto"/>
        <w:rPr>
          <w:rFonts w:ascii="Times New Roman" w:eastAsia="Times New Roman" w:hAnsi="Times New Roman" w:cs="Times New Roman"/>
          <w:color w:val="212121"/>
          <w:sz w:val="24"/>
          <w:szCs w:val="24"/>
        </w:rPr>
      </w:pPr>
      <w:r w:rsidRPr="00EC183C">
        <w:rPr>
          <w:rFonts w:ascii="Arial" w:eastAsia="Times New Roman" w:hAnsi="Arial" w:cs="Arial"/>
          <w:b/>
          <w:bCs/>
          <w:color w:val="6AA84F"/>
          <w:sz w:val="32"/>
          <w:szCs w:val="32"/>
        </w:rPr>
        <w:t>Want a career that uses innovation to make a social impact? </w:t>
      </w:r>
      <w:r w:rsidRPr="00EC183C">
        <w:rPr>
          <w:rFonts w:ascii="Arial" w:eastAsia="Times New Roman" w:hAnsi="Arial" w:cs="Arial"/>
          <w:color w:val="6AA84F"/>
          <w:sz w:val="32"/>
          <w:szCs w:val="32"/>
        </w:rPr>
        <w:t>Come learn about how </w:t>
      </w:r>
      <w:r w:rsidRPr="00EC183C">
        <w:rPr>
          <w:rFonts w:ascii="Arial" w:eastAsia="Times New Roman" w:hAnsi="Arial" w:cs="Arial"/>
          <w:color w:val="45818E"/>
          <w:sz w:val="32"/>
          <w:szCs w:val="32"/>
        </w:rPr>
        <w:t>ideas42</w:t>
      </w:r>
      <w:r w:rsidRPr="00EC183C">
        <w:rPr>
          <w:rFonts w:ascii="Arial" w:eastAsia="Times New Roman" w:hAnsi="Arial" w:cs="Arial"/>
          <w:color w:val="6AA84F"/>
          <w:sz w:val="32"/>
          <w:szCs w:val="32"/>
        </w:rPr>
        <w:t> is applying insights from behavioral science to tackle some of the world's most difficult social problems.</w:t>
      </w:r>
    </w:p>
    <w:p w:rsidR="00EC183C" w:rsidRPr="00EC183C" w:rsidRDefault="00EC183C" w:rsidP="00EC183C">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EC183C">
        <w:rPr>
          <w:rFonts w:ascii="Arial" w:eastAsia="Times New Roman" w:hAnsi="Arial" w:cs="Arial"/>
          <w:color w:val="45818E"/>
          <w:sz w:val="27"/>
          <w:szCs w:val="27"/>
        </w:rPr>
        <w:t>Information Sessions</w:t>
      </w:r>
    </w:p>
    <w:p w:rsidR="00EC183C" w:rsidRPr="00EC183C" w:rsidRDefault="00EC183C" w:rsidP="00EC183C">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EC183C">
        <w:rPr>
          <w:rFonts w:ascii="Arial" w:eastAsia="Times New Roman" w:hAnsi="Arial" w:cs="Arial"/>
          <w:color w:val="212121"/>
          <w:sz w:val="19"/>
          <w:szCs w:val="19"/>
        </w:rPr>
        <w:t>Please join </w:t>
      </w:r>
      <w:hyperlink r:id="rId4" w:tgtFrame="_blank" w:history="1">
        <w:r w:rsidRPr="00EC183C">
          <w:rPr>
            <w:rFonts w:ascii="Arial" w:eastAsia="Times New Roman" w:hAnsi="Arial" w:cs="Arial"/>
            <w:color w:val="0000FF"/>
            <w:sz w:val="19"/>
            <w:szCs w:val="19"/>
            <w:u w:val="single"/>
          </w:rPr>
          <w:t>ideas42</w:t>
        </w:r>
      </w:hyperlink>
      <w:r w:rsidRPr="00EC183C">
        <w:rPr>
          <w:rFonts w:ascii="Arial" w:eastAsia="Times New Roman" w:hAnsi="Arial" w:cs="Arial"/>
          <w:color w:val="212121"/>
          <w:sz w:val="19"/>
          <w:szCs w:val="19"/>
        </w:rPr>
        <w:t> team members for</w:t>
      </w:r>
    </w:p>
    <w:p w:rsidR="00EC183C" w:rsidRPr="00EC183C" w:rsidRDefault="00EC183C" w:rsidP="00EC183C">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EC183C">
        <w:rPr>
          <w:rFonts w:ascii="Arial" w:eastAsia="Times New Roman" w:hAnsi="Arial" w:cs="Arial"/>
          <w:b/>
          <w:bCs/>
          <w:color w:val="33698F"/>
          <w:sz w:val="19"/>
          <w:szCs w:val="19"/>
          <w:bdr w:val="none" w:sz="0" w:space="0" w:color="auto" w:frame="1"/>
        </w:rPr>
        <w:t>Breakfast</w:t>
      </w:r>
      <w:r w:rsidRPr="00EC183C">
        <w:rPr>
          <w:rFonts w:ascii="Arial" w:eastAsia="Times New Roman" w:hAnsi="Arial" w:cs="Arial"/>
          <w:color w:val="33698F"/>
          <w:sz w:val="19"/>
          <w:szCs w:val="19"/>
          <w:bdr w:val="none" w:sz="0" w:space="0" w:color="auto" w:frame="1"/>
        </w:rPr>
        <w:t> on </w:t>
      </w:r>
      <w:r w:rsidRPr="00EC183C">
        <w:rPr>
          <w:rFonts w:ascii="Arial" w:eastAsia="Times New Roman" w:hAnsi="Arial" w:cs="Arial"/>
          <w:b/>
          <w:bCs/>
          <w:color w:val="33698F"/>
          <w:sz w:val="19"/>
          <w:szCs w:val="19"/>
          <w:bdr w:val="none" w:sz="0" w:space="0" w:color="auto" w:frame="1"/>
        </w:rPr>
        <w:t>Tuesday, Sept 27th</w:t>
      </w:r>
      <w:r w:rsidRPr="00EC183C">
        <w:rPr>
          <w:rFonts w:ascii="Arial" w:eastAsia="Times New Roman" w:hAnsi="Arial" w:cs="Arial"/>
          <w:color w:val="33698F"/>
          <w:sz w:val="19"/>
          <w:szCs w:val="19"/>
          <w:bdr w:val="none" w:sz="0" w:space="0" w:color="auto" w:frame="1"/>
        </w:rPr>
        <w:t> from </w:t>
      </w:r>
      <w:r w:rsidRPr="00EC183C">
        <w:rPr>
          <w:rFonts w:ascii="Arial" w:eastAsia="Times New Roman" w:hAnsi="Arial" w:cs="Arial"/>
          <w:b/>
          <w:bCs/>
          <w:color w:val="33698F"/>
          <w:sz w:val="19"/>
          <w:szCs w:val="19"/>
          <w:bdr w:val="none" w:sz="0" w:space="0" w:color="auto" w:frame="1"/>
        </w:rPr>
        <w:t>9-10:30</w:t>
      </w:r>
      <w:r w:rsidRPr="00EC183C">
        <w:rPr>
          <w:rFonts w:ascii="Arial" w:eastAsia="Times New Roman" w:hAnsi="Arial" w:cs="Arial"/>
          <w:b/>
          <w:bCs/>
          <w:color w:val="212121"/>
          <w:sz w:val="19"/>
          <w:szCs w:val="19"/>
        </w:rPr>
        <w:t> </w:t>
      </w:r>
      <w:r w:rsidRPr="00EC183C">
        <w:rPr>
          <w:rFonts w:ascii="Arial" w:eastAsia="Times New Roman" w:hAnsi="Arial" w:cs="Arial"/>
          <w:b/>
          <w:bCs/>
          <w:color w:val="33698F"/>
          <w:sz w:val="19"/>
          <w:szCs w:val="19"/>
          <w:bdr w:val="none" w:sz="0" w:space="0" w:color="auto" w:frame="1"/>
        </w:rPr>
        <w:t>am</w:t>
      </w:r>
      <w:r w:rsidRPr="00EC183C">
        <w:rPr>
          <w:rFonts w:ascii="Arial" w:eastAsia="Times New Roman" w:hAnsi="Arial" w:cs="Arial"/>
          <w:b/>
          <w:bCs/>
          <w:color w:val="212121"/>
          <w:sz w:val="19"/>
          <w:szCs w:val="19"/>
        </w:rPr>
        <w:t> </w:t>
      </w:r>
      <w:r w:rsidRPr="00EC183C">
        <w:rPr>
          <w:rFonts w:ascii="Arial" w:eastAsia="Times New Roman" w:hAnsi="Arial" w:cs="Arial"/>
          <w:color w:val="33698F"/>
          <w:sz w:val="19"/>
          <w:szCs w:val="19"/>
          <w:bdr w:val="none" w:sz="0" w:space="0" w:color="auto" w:frame="1"/>
        </w:rPr>
        <w:t>in </w:t>
      </w:r>
      <w:r w:rsidRPr="00EC183C">
        <w:rPr>
          <w:rFonts w:ascii="Arial" w:eastAsia="Times New Roman" w:hAnsi="Arial" w:cs="Arial"/>
          <w:b/>
          <w:bCs/>
          <w:color w:val="33698F"/>
          <w:sz w:val="19"/>
          <w:szCs w:val="19"/>
          <w:bdr w:val="none" w:sz="0" w:space="0" w:color="auto" w:frame="1"/>
        </w:rPr>
        <w:t>Michael Hooker Research Center 3005</w:t>
      </w:r>
      <w:r w:rsidRPr="00EC183C">
        <w:rPr>
          <w:rFonts w:ascii="Arial" w:eastAsia="Times New Roman" w:hAnsi="Arial" w:cs="Arial"/>
          <w:color w:val="33698F"/>
          <w:sz w:val="19"/>
          <w:szCs w:val="19"/>
          <w:bdr w:val="none" w:sz="0" w:space="0" w:color="auto" w:frame="1"/>
        </w:rPr>
        <w:t> or</w:t>
      </w:r>
      <w:r w:rsidRPr="00EC183C">
        <w:rPr>
          <w:rFonts w:ascii="Arial" w:eastAsia="Times New Roman" w:hAnsi="Arial" w:cs="Arial"/>
          <w:color w:val="212121"/>
          <w:sz w:val="19"/>
          <w:szCs w:val="19"/>
        </w:rPr>
        <w:t> </w:t>
      </w:r>
      <w:r w:rsidRPr="00EC183C">
        <w:rPr>
          <w:rFonts w:ascii="Arial" w:eastAsia="Times New Roman" w:hAnsi="Arial" w:cs="Arial"/>
          <w:color w:val="212121"/>
          <w:sz w:val="19"/>
          <w:szCs w:val="19"/>
        </w:rPr>
        <w:br/>
      </w:r>
      <w:r w:rsidRPr="00EC183C">
        <w:rPr>
          <w:rFonts w:ascii="Arial" w:eastAsia="Times New Roman" w:hAnsi="Arial" w:cs="Arial"/>
          <w:b/>
          <w:bCs/>
          <w:color w:val="33698F"/>
          <w:sz w:val="19"/>
          <w:szCs w:val="19"/>
          <w:bdr w:val="none" w:sz="0" w:space="0" w:color="auto" w:frame="1"/>
        </w:rPr>
        <w:t>Lunch</w:t>
      </w:r>
      <w:r w:rsidRPr="00EC183C">
        <w:rPr>
          <w:rFonts w:ascii="Arial" w:eastAsia="Times New Roman" w:hAnsi="Arial" w:cs="Arial"/>
          <w:color w:val="33698F"/>
          <w:sz w:val="19"/>
          <w:szCs w:val="19"/>
          <w:bdr w:val="none" w:sz="0" w:space="0" w:color="auto" w:frame="1"/>
        </w:rPr>
        <w:t> on </w:t>
      </w:r>
      <w:r w:rsidRPr="00EC183C">
        <w:rPr>
          <w:rFonts w:ascii="Arial" w:eastAsia="Times New Roman" w:hAnsi="Arial" w:cs="Arial"/>
          <w:b/>
          <w:bCs/>
          <w:color w:val="33698F"/>
          <w:sz w:val="19"/>
          <w:szCs w:val="19"/>
          <w:bdr w:val="none" w:sz="0" w:space="0" w:color="auto" w:frame="1"/>
        </w:rPr>
        <w:t>Tuesday, Sept 27th</w:t>
      </w:r>
      <w:r w:rsidRPr="00EC183C">
        <w:rPr>
          <w:rFonts w:ascii="Arial" w:eastAsia="Times New Roman" w:hAnsi="Arial" w:cs="Arial"/>
          <w:color w:val="33698F"/>
          <w:sz w:val="19"/>
          <w:szCs w:val="19"/>
          <w:bdr w:val="none" w:sz="0" w:space="0" w:color="auto" w:frame="1"/>
        </w:rPr>
        <w:t> from </w:t>
      </w:r>
      <w:r w:rsidRPr="00EC183C">
        <w:rPr>
          <w:rFonts w:ascii="Arial" w:eastAsia="Times New Roman" w:hAnsi="Arial" w:cs="Arial"/>
          <w:b/>
          <w:bCs/>
          <w:color w:val="33698F"/>
          <w:sz w:val="19"/>
          <w:szCs w:val="19"/>
          <w:bdr w:val="none" w:sz="0" w:space="0" w:color="auto" w:frame="1"/>
        </w:rPr>
        <w:t>12-1:30</w:t>
      </w:r>
      <w:r w:rsidRPr="00EC183C">
        <w:rPr>
          <w:rFonts w:ascii="Arial" w:eastAsia="Times New Roman" w:hAnsi="Arial" w:cs="Arial"/>
          <w:b/>
          <w:bCs/>
          <w:color w:val="212121"/>
          <w:sz w:val="19"/>
          <w:szCs w:val="19"/>
        </w:rPr>
        <w:t> </w:t>
      </w:r>
      <w:r w:rsidRPr="00EC183C">
        <w:rPr>
          <w:rFonts w:ascii="Arial" w:eastAsia="Times New Roman" w:hAnsi="Arial" w:cs="Arial"/>
          <w:b/>
          <w:bCs/>
          <w:color w:val="33698F"/>
          <w:sz w:val="19"/>
          <w:szCs w:val="19"/>
          <w:bdr w:val="none" w:sz="0" w:space="0" w:color="auto" w:frame="1"/>
        </w:rPr>
        <w:t>pm</w:t>
      </w:r>
      <w:r w:rsidRPr="00EC183C">
        <w:rPr>
          <w:rFonts w:ascii="Arial" w:eastAsia="Times New Roman" w:hAnsi="Arial" w:cs="Arial"/>
          <w:b/>
          <w:bCs/>
          <w:color w:val="212121"/>
          <w:sz w:val="19"/>
          <w:szCs w:val="19"/>
        </w:rPr>
        <w:t> </w:t>
      </w:r>
      <w:r w:rsidRPr="00EC183C">
        <w:rPr>
          <w:rFonts w:ascii="Arial" w:eastAsia="Times New Roman" w:hAnsi="Arial" w:cs="Arial"/>
          <w:color w:val="33698F"/>
          <w:sz w:val="19"/>
          <w:szCs w:val="19"/>
          <w:bdr w:val="none" w:sz="0" w:space="0" w:color="auto" w:frame="1"/>
        </w:rPr>
        <w:t>in </w:t>
      </w:r>
      <w:r w:rsidRPr="00EC183C">
        <w:rPr>
          <w:rFonts w:ascii="Arial" w:eastAsia="Times New Roman" w:hAnsi="Arial" w:cs="Arial"/>
          <w:b/>
          <w:bCs/>
          <w:color w:val="33698F"/>
          <w:sz w:val="19"/>
          <w:szCs w:val="19"/>
          <w:bdr w:val="none" w:sz="0" w:space="0" w:color="auto" w:frame="1"/>
        </w:rPr>
        <w:t>Michael Hooker Research Center Lower Atrium</w:t>
      </w:r>
    </w:p>
    <w:p w:rsidR="00EC183C" w:rsidRPr="00EC183C" w:rsidRDefault="00EC183C" w:rsidP="00EC183C">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proofErr w:type="gramStart"/>
      <w:r w:rsidRPr="00EC183C">
        <w:rPr>
          <w:rFonts w:ascii="Arial" w:eastAsia="Times New Roman" w:hAnsi="Arial" w:cs="Arial"/>
          <w:color w:val="212121"/>
          <w:sz w:val="19"/>
          <w:szCs w:val="19"/>
        </w:rPr>
        <w:t>to</w:t>
      </w:r>
      <w:proofErr w:type="gramEnd"/>
      <w:r w:rsidRPr="00EC183C">
        <w:rPr>
          <w:rFonts w:ascii="Arial" w:eastAsia="Times New Roman" w:hAnsi="Arial" w:cs="Arial"/>
          <w:color w:val="212121"/>
          <w:sz w:val="19"/>
          <w:szCs w:val="19"/>
        </w:rPr>
        <w:t xml:space="preserve"> learn about our full-time Analyst and Senior Associate opportunities for upcoming graduates. </w:t>
      </w:r>
    </w:p>
    <w:p w:rsidR="00EC183C" w:rsidRPr="00EC183C" w:rsidRDefault="00EC183C" w:rsidP="00EC183C">
      <w:pPr>
        <w:shd w:val="clear" w:color="auto" w:fill="FFFFFF"/>
        <w:spacing w:before="100" w:beforeAutospacing="1" w:after="100" w:afterAutospacing="1" w:line="240" w:lineRule="auto"/>
        <w:outlineLvl w:val="0"/>
        <w:rPr>
          <w:rFonts w:ascii="Times New Roman" w:eastAsia="Times New Roman" w:hAnsi="Times New Roman" w:cs="Times New Roman"/>
          <w:b/>
          <w:bCs/>
          <w:color w:val="212121"/>
          <w:kern w:val="36"/>
          <w:sz w:val="48"/>
          <w:szCs w:val="48"/>
        </w:rPr>
      </w:pPr>
      <w:r w:rsidRPr="00EC183C">
        <w:rPr>
          <w:rFonts w:ascii="Arial" w:eastAsia="Times New Roman" w:hAnsi="Arial" w:cs="Arial"/>
          <w:color w:val="45818E"/>
          <w:kern w:val="36"/>
          <w:sz w:val="27"/>
          <w:szCs w:val="27"/>
        </w:rPr>
        <w:t>Who We Are</w:t>
      </w:r>
    </w:p>
    <w:p w:rsidR="00EC183C" w:rsidRPr="00EC183C" w:rsidRDefault="00EC183C" w:rsidP="00EC183C">
      <w:pPr>
        <w:shd w:val="clear" w:color="auto" w:fill="FFFFFF"/>
        <w:spacing w:after="0" w:line="240" w:lineRule="auto"/>
        <w:rPr>
          <w:rFonts w:ascii="Times New Roman" w:eastAsia="Times New Roman" w:hAnsi="Times New Roman" w:cs="Times New Roman"/>
          <w:color w:val="212121"/>
          <w:sz w:val="24"/>
          <w:szCs w:val="24"/>
        </w:rPr>
      </w:pPr>
      <w:r w:rsidRPr="00EC183C">
        <w:rPr>
          <w:rFonts w:ascii="Arial" w:eastAsia="Times New Roman" w:hAnsi="Arial" w:cs="Arial"/>
          <w:color w:val="212121"/>
          <w:sz w:val="19"/>
          <w:szCs w:val="19"/>
        </w:rPr>
        <w:t>Ideas42 is a unique social enterprise bringing together highly creative practitioners, industry leaders, and policy experts with world-renowned economists and psychologists from top-tier universities. Our mission is to apply our expertise in behavioral economics to invent fresh solutions to the world’s toughest social problems with the goal of improving tens of millions of lives.</w:t>
      </w:r>
    </w:p>
    <w:p w:rsidR="00EC183C" w:rsidRPr="00EC183C" w:rsidRDefault="00EC183C" w:rsidP="00EC183C">
      <w:pPr>
        <w:shd w:val="clear" w:color="auto" w:fill="FFFFFF"/>
        <w:spacing w:before="100" w:beforeAutospacing="1" w:after="100" w:afterAutospacing="1" w:line="240" w:lineRule="auto"/>
        <w:outlineLvl w:val="0"/>
        <w:rPr>
          <w:rFonts w:ascii="Times New Roman" w:eastAsia="Times New Roman" w:hAnsi="Times New Roman" w:cs="Times New Roman"/>
          <w:b/>
          <w:bCs/>
          <w:color w:val="212121"/>
          <w:kern w:val="36"/>
          <w:sz w:val="48"/>
          <w:szCs w:val="48"/>
        </w:rPr>
      </w:pPr>
      <w:r w:rsidRPr="00EC183C">
        <w:rPr>
          <w:rFonts w:ascii="Arial" w:eastAsia="Times New Roman" w:hAnsi="Arial" w:cs="Arial"/>
          <w:color w:val="45818E"/>
          <w:kern w:val="36"/>
          <w:sz w:val="27"/>
          <w:szCs w:val="27"/>
        </w:rPr>
        <w:t>What We Do</w:t>
      </w:r>
    </w:p>
    <w:p w:rsidR="00EC183C" w:rsidRPr="00EC183C" w:rsidRDefault="00EC183C" w:rsidP="00EC183C">
      <w:pPr>
        <w:shd w:val="clear" w:color="auto" w:fill="FFFFFF"/>
        <w:spacing w:after="0" w:line="240" w:lineRule="auto"/>
        <w:rPr>
          <w:rFonts w:ascii="Times New Roman" w:eastAsia="Times New Roman" w:hAnsi="Times New Roman" w:cs="Times New Roman"/>
          <w:color w:val="212121"/>
          <w:sz w:val="24"/>
          <w:szCs w:val="24"/>
        </w:rPr>
      </w:pPr>
      <w:r w:rsidRPr="00EC183C">
        <w:rPr>
          <w:rFonts w:ascii="Arial" w:eastAsia="Times New Roman" w:hAnsi="Arial" w:cs="Arial"/>
          <w:color w:val="212121"/>
          <w:sz w:val="19"/>
          <w:szCs w:val="19"/>
        </w:rPr>
        <w:t>Ideas42 is a rapidly growing organization with a team of 75+ people working on more than 100 projects in the U.S. and abroad. We apply our expertise to a range of domains, including consumer finance, poverty alleviation and economic opportunity, health, higher education, and environmental conservation. Our work begins with re-conceptualizing problems, designing new solutions and testing them in the field, then finally scaling them up to reach millions of people. We partner with large companies to create products that will do social good. We collaborate with other cutting-edge non-profits to incubate game-changing ideas. We work with governments to reimagine policy and revamp programs to make them more effective. We also teach practitioners how to use behavioral economics for innovation.</w:t>
      </w:r>
    </w:p>
    <w:p w:rsidR="00EC183C" w:rsidRPr="00EC183C" w:rsidRDefault="00EC183C" w:rsidP="00EC183C">
      <w:pPr>
        <w:shd w:val="clear" w:color="auto" w:fill="FFFFFF"/>
        <w:spacing w:after="0" w:line="240" w:lineRule="auto"/>
        <w:rPr>
          <w:rFonts w:ascii="Times New Roman" w:eastAsia="Times New Roman" w:hAnsi="Times New Roman" w:cs="Times New Roman"/>
          <w:color w:val="212121"/>
          <w:sz w:val="24"/>
          <w:szCs w:val="24"/>
        </w:rPr>
      </w:pPr>
      <w:r w:rsidRPr="00EC183C">
        <w:rPr>
          <w:rFonts w:ascii="Times New Roman" w:eastAsia="Times New Roman" w:hAnsi="Times New Roman" w:cs="Times New Roman"/>
          <w:color w:val="212121"/>
          <w:sz w:val="19"/>
          <w:szCs w:val="19"/>
        </w:rPr>
        <w:t> </w:t>
      </w:r>
    </w:p>
    <w:p w:rsidR="00EC183C" w:rsidRPr="00EC183C" w:rsidRDefault="00EC183C" w:rsidP="00EC183C">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EC183C">
        <w:rPr>
          <w:rFonts w:ascii="Arial" w:eastAsia="Times New Roman" w:hAnsi="Arial" w:cs="Arial"/>
          <w:color w:val="45818E"/>
          <w:sz w:val="36"/>
          <w:szCs w:val="36"/>
        </w:rPr>
        <w:t>The Opportunity</w:t>
      </w:r>
      <w:bookmarkStart w:id="0" w:name="_GoBack"/>
      <w:bookmarkEnd w:id="0"/>
    </w:p>
    <w:p w:rsidR="00EC183C" w:rsidRPr="00EC183C" w:rsidRDefault="00EC183C" w:rsidP="00EC183C">
      <w:pPr>
        <w:shd w:val="clear" w:color="auto" w:fill="FFFFFF"/>
        <w:spacing w:before="100" w:beforeAutospacing="1" w:after="240" w:line="240" w:lineRule="auto"/>
        <w:rPr>
          <w:rFonts w:ascii="Times New Roman" w:eastAsia="Times New Roman" w:hAnsi="Times New Roman" w:cs="Times New Roman"/>
          <w:color w:val="212121"/>
          <w:sz w:val="24"/>
          <w:szCs w:val="24"/>
        </w:rPr>
      </w:pPr>
      <w:r w:rsidRPr="00EC183C">
        <w:rPr>
          <w:rFonts w:ascii="Times New Roman" w:eastAsia="Times New Roman" w:hAnsi="Times New Roman" w:cs="Times New Roman"/>
          <w:color w:val="212121"/>
          <w:sz w:val="19"/>
          <w:szCs w:val="19"/>
        </w:rPr>
        <w:t>We are looking for bright and innovative students for our </w:t>
      </w:r>
      <w:r w:rsidRPr="00EC183C">
        <w:rPr>
          <w:rFonts w:ascii="Times New Roman" w:eastAsia="Times New Roman" w:hAnsi="Times New Roman" w:cs="Times New Roman"/>
          <w:b/>
          <w:bCs/>
          <w:color w:val="212121"/>
          <w:sz w:val="19"/>
          <w:szCs w:val="19"/>
        </w:rPr>
        <w:t>full-time Associate and Senior Associate positions</w:t>
      </w:r>
      <w:r w:rsidRPr="00EC183C">
        <w:rPr>
          <w:rFonts w:ascii="Times New Roman" w:eastAsia="Times New Roman" w:hAnsi="Times New Roman" w:cs="Times New Roman"/>
          <w:color w:val="212121"/>
          <w:sz w:val="19"/>
          <w:szCs w:val="19"/>
        </w:rPr>
        <w:t> for upcoming graduates at both the undergraduate and graduate levels.  All majors are welcome. Check out </w:t>
      </w:r>
      <w:hyperlink r:id="rId5" w:tgtFrame="_blank" w:history="1">
        <w:r w:rsidRPr="00EC183C">
          <w:rPr>
            <w:rFonts w:ascii="Times New Roman" w:eastAsia="Times New Roman" w:hAnsi="Times New Roman" w:cs="Times New Roman"/>
            <w:color w:val="0000FF"/>
            <w:sz w:val="19"/>
            <w:szCs w:val="19"/>
            <w:u w:val="single"/>
          </w:rPr>
          <w:t>http://www.ideas42.org/careers/</w:t>
        </w:r>
      </w:hyperlink>
      <w:r w:rsidRPr="00EC183C">
        <w:rPr>
          <w:rFonts w:ascii="Times New Roman" w:eastAsia="Times New Roman" w:hAnsi="Times New Roman" w:cs="Times New Roman"/>
          <w:color w:val="212121"/>
          <w:sz w:val="19"/>
          <w:szCs w:val="19"/>
        </w:rPr>
        <w:t> to apply and to find out more information about the roles. </w:t>
      </w:r>
      <w:r w:rsidRPr="00EC183C">
        <w:rPr>
          <w:rFonts w:ascii="Times New Roman" w:eastAsia="Times New Roman" w:hAnsi="Times New Roman" w:cs="Times New Roman"/>
          <w:b/>
          <w:bCs/>
          <w:color w:val="212121"/>
          <w:sz w:val="19"/>
          <w:szCs w:val="19"/>
        </w:rPr>
        <w:t>Applications are now open and will close on Oct 20.</w:t>
      </w:r>
    </w:p>
    <w:p w:rsidR="00F97479" w:rsidRDefault="00EC183C"/>
    <w:sectPr w:rsidR="00F9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3C"/>
    <w:rsid w:val="00872456"/>
    <w:rsid w:val="00EC183C"/>
    <w:rsid w:val="00F2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663C-5D82-464F-904D-1AB69165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3C"/>
    <w:rPr>
      <w:rFonts w:ascii="Times New Roman" w:eastAsia="Times New Roman" w:hAnsi="Times New Roman" w:cs="Times New Roman"/>
      <w:b/>
      <w:bCs/>
      <w:kern w:val="36"/>
      <w:sz w:val="48"/>
      <w:szCs w:val="48"/>
    </w:rPr>
  </w:style>
  <w:style w:type="paragraph" w:customStyle="1" w:styleId="xmsonormal">
    <w:name w:val="x_msonormal"/>
    <w:basedOn w:val="Normal"/>
    <w:rsid w:val="00EC18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18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83C"/>
    <w:rPr>
      <w:color w:val="0000FF"/>
      <w:u w:val="single"/>
    </w:rPr>
  </w:style>
  <w:style w:type="character" w:customStyle="1" w:styleId="contextualextensionhighlight">
    <w:name w:val="contextualextensionhighlight"/>
    <w:basedOn w:val="DefaultParagraphFont"/>
    <w:rsid w:val="00EC183C"/>
  </w:style>
  <w:style w:type="character" w:customStyle="1" w:styleId="apple-converted-space">
    <w:name w:val="apple-converted-space"/>
    <w:basedOn w:val="DefaultParagraphFont"/>
    <w:rsid w:val="00EC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eas42.org/careers/" TargetMode="External"/><Relationship Id="rId4" Type="http://schemas.openxmlformats.org/officeDocument/2006/relationships/hyperlink" Target="http://www.ideas4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Standley, Jazra Marie</dc:creator>
  <cp:keywords/>
  <dc:description/>
  <cp:lastModifiedBy>Standley, Jazra Marie</cp:lastModifiedBy>
  <cp:revision>1</cp:revision>
  <dcterms:created xsi:type="dcterms:W3CDTF">2016-09-26T20:47:00Z</dcterms:created>
  <dcterms:modified xsi:type="dcterms:W3CDTF">2016-09-26T20:48:00Z</dcterms:modified>
</cp:coreProperties>
</file>