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52" w:rsidRDefault="00D51C52" w:rsidP="00D51C52">
      <w:pPr>
        <w:rPr>
          <w:b/>
        </w:rPr>
      </w:pPr>
      <w:r w:rsidRPr="00244B98">
        <w:rPr>
          <w:b/>
        </w:rPr>
        <w:t>ANIMAL</w:t>
      </w:r>
      <w:r>
        <w:rPr>
          <w:b/>
        </w:rPr>
        <w:t xml:space="preserve"> FACILITIES</w:t>
      </w:r>
    </w:p>
    <w:p w:rsidR="00D51C52" w:rsidRPr="00D51C52" w:rsidRDefault="00D51C52" w:rsidP="00D51C52"/>
    <w:p w:rsidR="00D51C52" w:rsidRPr="007D7E0C" w:rsidRDefault="00796151" w:rsidP="00D51C52">
      <w:r w:rsidRPr="007D7E0C">
        <w:t>Faculty at t</w:t>
      </w:r>
      <w:r w:rsidR="00D51C52" w:rsidRPr="007D7E0C">
        <w:t>he</w:t>
      </w:r>
      <w:r w:rsidR="00B20594" w:rsidRPr="007D7E0C">
        <w:t xml:space="preserve"> UNC Gillings</w:t>
      </w:r>
      <w:r w:rsidR="00D51C52" w:rsidRPr="007D7E0C">
        <w:t xml:space="preserve"> School of </w:t>
      </w:r>
      <w:r w:rsidR="00B20594" w:rsidRPr="007D7E0C">
        <w:t xml:space="preserve">Global </w:t>
      </w:r>
      <w:r w:rsidR="00D51C52" w:rsidRPr="007D7E0C">
        <w:t xml:space="preserve">Public Health </w:t>
      </w:r>
      <w:r w:rsidRPr="007D7E0C">
        <w:t>have access to</w:t>
      </w:r>
      <w:r w:rsidR="00D51C52" w:rsidRPr="007D7E0C">
        <w:t xml:space="preserve"> a </w:t>
      </w:r>
      <w:r w:rsidR="00532AB7">
        <w:t>specific pathogen</w:t>
      </w:r>
      <w:r w:rsidR="00532AB7" w:rsidRPr="007D7E0C">
        <w:t xml:space="preserve"> </w:t>
      </w:r>
      <w:r w:rsidR="00D51C52" w:rsidRPr="007D7E0C">
        <w:t>free 7,205 square foot animal facility housing rodents and rabbits accredited by the Association for Assessment and Accreditation of Laboratory Animal Care</w:t>
      </w:r>
      <w:r w:rsidR="00532AB7">
        <w:t>, International</w:t>
      </w:r>
      <w:r w:rsidR="00D51C52" w:rsidRPr="007D7E0C">
        <w:t xml:space="preserve"> (AAALAC</w:t>
      </w:r>
      <w:r w:rsidR="00532AB7">
        <w:t>, I</w:t>
      </w:r>
      <w:r w:rsidR="00D51C52" w:rsidRPr="007D7E0C">
        <w:t xml:space="preserve">). The facility is located </w:t>
      </w:r>
      <w:r w:rsidRPr="007D7E0C">
        <w:t>in</w:t>
      </w:r>
      <w:r w:rsidR="00D51C52" w:rsidRPr="007D7E0C">
        <w:t xml:space="preserve"> </w:t>
      </w:r>
      <w:r w:rsidRPr="007D7E0C">
        <w:t xml:space="preserve">the School’s </w:t>
      </w:r>
      <w:r w:rsidR="00D51C52" w:rsidRPr="007D7E0C">
        <w:t xml:space="preserve">McGavran-Greenberg </w:t>
      </w:r>
      <w:r w:rsidRPr="007D7E0C">
        <w:t>Hall</w:t>
      </w:r>
      <w:r w:rsidR="00D51C52" w:rsidRPr="007D7E0C">
        <w:t>.  There are several project rooms available for investigators’ use. This facility was renovated in the fall of 2001, improving air ventilation and adding a tunnel cage washer.</w:t>
      </w:r>
      <w:r w:rsidR="00B75BC9">
        <w:t xml:space="preserve">  Renovations to increase the size of the autoclave, to install new biohazard cubicles, and to add one small room to the facility are projected to be finished at the end of 2016.</w:t>
      </w:r>
    </w:p>
    <w:p w:rsidR="00D51C52" w:rsidRPr="007D7E0C" w:rsidRDefault="00D51C52" w:rsidP="00D51C52"/>
    <w:p w:rsidR="00D51C52" w:rsidRPr="007D7E0C" w:rsidRDefault="00D51C52" w:rsidP="00D51C52">
      <w:r w:rsidRPr="007D7E0C">
        <w:t>The Division of Laboratory Animal Medicine (DLAM) is responsible for the care of all vertebrate animals on the UNC-CH campus. DLAM is committed to programs of excellence in veterinary care and laboratory animal management practices for all species used in UNC-CH research en</w:t>
      </w:r>
      <w:r w:rsidR="00234061" w:rsidRPr="007D7E0C">
        <w:t>deavors. A staff of more than 150</w:t>
      </w:r>
      <w:r w:rsidRPr="007D7E0C">
        <w:t xml:space="preserve"> professional, technical and administrative personnel provides quality animal care to a</w:t>
      </w:r>
      <w:r w:rsidR="00234061" w:rsidRPr="007D7E0C">
        <w:t xml:space="preserve"> daily population of over </w:t>
      </w:r>
      <w:r w:rsidR="00532AB7" w:rsidRPr="00532AB7">
        <w:t>1</w:t>
      </w:r>
      <w:r w:rsidR="00532AB7">
        <w:t>30</w:t>
      </w:r>
      <w:r w:rsidR="00234061" w:rsidRPr="00532AB7">
        <w:t>,000</w:t>
      </w:r>
      <w:r w:rsidRPr="007D7E0C">
        <w:t xml:space="preserve"> animals located in animal facilities on and off the UNC-CH campus. Federal funding </w:t>
      </w:r>
      <w:r w:rsidR="00234061" w:rsidRPr="007D7E0C">
        <w:t xml:space="preserve">and foundations sponsor over </w:t>
      </w:r>
      <w:r w:rsidR="00234061" w:rsidRPr="00532AB7">
        <w:t>$144</w:t>
      </w:r>
      <w:r w:rsidRPr="007D7E0C">
        <w:t xml:space="preserve"> million in essential animal research on the UNC-CH campus conducted by the Schools of Medicine, Dentistry, Public Health, Pharmacy, as well as the Departments of Biology, Chemistry and Psychology. </w:t>
      </w:r>
    </w:p>
    <w:p w:rsidR="00D51C52" w:rsidRPr="007D7E0C" w:rsidRDefault="00D51C52" w:rsidP="00D51C52"/>
    <w:p w:rsidR="00D51C52" w:rsidRPr="007D7E0C" w:rsidRDefault="00D51C52" w:rsidP="00D51C52">
      <w:r w:rsidRPr="007D7E0C">
        <w:t>The Division's program is reviewed semi-an</w:t>
      </w:r>
      <w:bookmarkStart w:id="0" w:name="_GoBack"/>
      <w:bookmarkEnd w:id="0"/>
      <w:r w:rsidRPr="007D7E0C">
        <w:t>nually by the Institutional Animal Care and Use Committee (IACUC), and has been accredited by AAALAC since 1973. DLAM and the University also meet U. S. Department of Agriculture and Public Health Service standards and regulations. A major responsibility of the division's veterinarians, veterinary technicians and laboratory technicians is the health care and humane use of all animals. As laboratory animal specialists they provide a comprehensive program of veterinary care, offer technical advice and assistance, and provide needed laboratory and pathology services for diagnostic and research purposes. Their goal is to provide a humane, enriching environment for the animals under their charge, free from any variables that could compromise a research project.</w:t>
      </w:r>
    </w:p>
    <w:p w:rsidR="00D51C52" w:rsidRPr="007D7E0C" w:rsidRDefault="00D51C52" w:rsidP="00D51C52"/>
    <w:p w:rsidR="00B20594" w:rsidRPr="007D7E0C" w:rsidRDefault="00B20594" w:rsidP="00D51C52">
      <w:r w:rsidRPr="007D7E0C">
        <w:t xml:space="preserve">For more information, visit </w:t>
      </w:r>
      <w:r w:rsidR="00532AB7" w:rsidRPr="00532AB7">
        <w:t>https://research.unc.edu/offices/laboratory-animal-medicine/</w:t>
      </w:r>
      <w:r w:rsidRPr="007D7E0C">
        <w:t>.</w:t>
      </w:r>
    </w:p>
    <w:p w:rsidR="00B20594" w:rsidRPr="007D7E0C" w:rsidRDefault="00B20594" w:rsidP="00D51C52"/>
    <w:p w:rsidR="00051B8B" w:rsidRPr="007D7E0C" w:rsidRDefault="00D51C52" w:rsidP="00D51C52">
      <w:pPr>
        <w:rPr>
          <w:i/>
        </w:rPr>
      </w:pPr>
      <w:r w:rsidRPr="007D7E0C">
        <w:rPr>
          <w:i/>
        </w:rPr>
        <w:t xml:space="preserve">Last Updated: </w:t>
      </w:r>
      <w:r w:rsidR="007C50B8">
        <w:rPr>
          <w:i/>
        </w:rPr>
        <w:t>March 23, 2016</w:t>
      </w:r>
    </w:p>
    <w:sectPr w:rsidR="00051B8B" w:rsidRPr="007D7E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59"/>
    <w:rsid w:val="0001109E"/>
    <w:rsid w:val="000442C6"/>
    <w:rsid w:val="00051B8B"/>
    <w:rsid w:val="00054FBA"/>
    <w:rsid w:val="00062974"/>
    <w:rsid w:val="00074A83"/>
    <w:rsid w:val="000A70D0"/>
    <w:rsid w:val="000B1761"/>
    <w:rsid w:val="000C7C22"/>
    <w:rsid w:val="000D7E41"/>
    <w:rsid w:val="000F6A95"/>
    <w:rsid w:val="00132659"/>
    <w:rsid w:val="00140341"/>
    <w:rsid w:val="00184BE1"/>
    <w:rsid w:val="001E5458"/>
    <w:rsid w:val="001E5AFF"/>
    <w:rsid w:val="001F0BAB"/>
    <w:rsid w:val="001F5C25"/>
    <w:rsid w:val="0021763F"/>
    <w:rsid w:val="00234061"/>
    <w:rsid w:val="00293E15"/>
    <w:rsid w:val="002C636E"/>
    <w:rsid w:val="00306A73"/>
    <w:rsid w:val="003418C0"/>
    <w:rsid w:val="00343E2D"/>
    <w:rsid w:val="003454BA"/>
    <w:rsid w:val="003646F4"/>
    <w:rsid w:val="003724FC"/>
    <w:rsid w:val="00393A09"/>
    <w:rsid w:val="003F720A"/>
    <w:rsid w:val="00400B64"/>
    <w:rsid w:val="004063ED"/>
    <w:rsid w:val="00414DC7"/>
    <w:rsid w:val="00421A45"/>
    <w:rsid w:val="00421B56"/>
    <w:rsid w:val="00426EBF"/>
    <w:rsid w:val="00431AB0"/>
    <w:rsid w:val="0043208A"/>
    <w:rsid w:val="00445F69"/>
    <w:rsid w:val="004676D2"/>
    <w:rsid w:val="00481705"/>
    <w:rsid w:val="00484327"/>
    <w:rsid w:val="00490ECB"/>
    <w:rsid w:val="004D67A9"/>
    <w:rsid w:val="004E6076"/>
    <w:rsid w:val="004E7179"/>
    <w:rsid w:val="005077CD"/>
    <w:rsid w:val="00520FB7"/>
    <w:rsid w:val="00532AB7"/>
    <w:rsid w:val="00536440"/>
    <w:rsid w:val="005406B8"/>
    <w:rsid w:val="00550E5B"/>
    <w:rsid w:val="005744C9"/>
    <w:rsid w:val="00606634"/>
    <w:rsid w:val="0060783E"/>
    <w:rsid w:val="00607E40"/>
    <w:rsid w:val="00626C5C"/>
    <w:rsid w:val="006402F8"/>
    <w:rsid w:val="006574D2"/>
    <w:rsid w:val="00660606"/>
    <w:rsid w:val="00677CEE"/>
    <w:rsid w:val="006A1030"/>
    <w:rsid w:val="006A10AF"/>
    <w:rsid w:val="006E1182"/>
    <w:rsid w:val="006F42A9"/>
    <w:rsid w:val="00734483"/>
    <w:rsid w:val="00743EDA"/>
    <w:rsid w:val="007716BA"/>
    <w:rsid w:val="00785457"/>
    <w:rsid w:val="00791948"/>
    <w:rsid w:val="00796151"/>
    <w:rsid w:val="007C190A"/>
    <w:rsid w:val="007C2EA5"/>
    <w:rsid w:val="007C50B8"/>
    <w:rsid w:val="007D7E0C"/>
    <w:rsid w:val="007E7068"/>
    <w:rsid w:val="008C1EF3"/>
    <w:rsid w:val="008D741F"/>
    <w:rsid w:val="00903C20"/>
    <w:rsid w:val="009108E4"/>
    <w:rsid w:val="00924B4C"/>
    <w:rsid w:val="00943BE2"/>
    <w:rsid w:val="0097795A"/>
    <w:rsid w:val="009C36FD"/>
    <w:rsid w:val="009C72BC"/>
    <w:rsid w:val="009D3903"/>
    <w:rsid w:val="009F6F66"/>
    <w:rsid w:val="00A00079"/>
    <w:rsid w:val="00A1069C"/>
    <w:rsid w:val="00A27EBC"/>
    <w:rsid w:val="00AA46DC"/>
    <w:rsid w:val="00AA60BF"/>
    <w:rsid w:val="00AB01A6"/>
    <w:rsid w:val="00AC0144"/>
    <w:rsid w:val="00AC2FD9"/>
    <w:rsid w:val="00AF3030"/>
    <w:rsid w:val="00AF49C4"/>
    <w:rsid w:val="00B15362"/>
    <w:rsid w:val="00B20594"/>
    <w:rsid w:val="00B75BC9"/>
    <w:rsid w:val="00BA0679"/>
    <w:rsid w:val="00BE12A6"/>
    <w:rsid w:val="00BE3650"/>
    <w:rsid w:val="00BF384A"/>
    <w:rsid w:val="00C407EE"/>
    <w:rsid w:val="00C60A97"/>
    <w:rsid w:val="00C652EA"/>
    <w:rsid w:val="00C67CF5"/>
    <w:rsid w:val="00C83F67"/>
    <w:rsid w:val="00C90E83"/>
    <w:rsid w:val="00C915AF"/>
    <w:rsid w:val="00CB2AAB"/>
    <w:rsid w:val="00CE634B"/>
    <w:rsid w:val="00D51C52"/>
    <w:rsid w:val="00D72DB5"/>
    <w:rsid w:val="00DA5FBD"/>
    <w:rsid w:val="00DB2296"/>
    <w:rsid w:val="00DC2974"/>
    <w:rsid w:val="00DE6594"/>
    <w:rsid w:val="00DF73C9"/>
    <w:rsid w:val="00E001F7"/>
    <w:rsid w:val="00E054A1"/>
    <w:rsid w:val="00E1033C"/>
    <w:rsid w:val="00E4224F"/>
    <w:rsid w:val="00E55036"/>
    <w:rsid w:val="00E71151"/>
    <w:rsid w:val="00E8052D"/>
    <w:rsid w:val="00ED1EDE"/>
    <w:rsid w:val="00ED5305"/>
    <w:rsid w:val="00EE0E99"/>
    <w:rsid w:val="00F0134A"/>
    <w:rsid w:val="00F04904"/>
    <w:rsid w:val="00F0792F"/>
    <w:rsid w:val="00F41D06"/>
    <w:rsid w:val="00F45745"/>
    <w:rsid w:val="00F93DA1"/>
    <w:rsid w:val="00FA737D"/>
    <w:rsid w:val="00FA7B09"/>
    <w:rsid w:val="00FB0FD6"/>
    <w:rsid w:val="00FC2290"/>
    <w:rsid w:val="00FD333E"/>
    <w:rsid w:val="00FD4A39"/>
    <w:rsid w:val="00F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770F8E-7889-4E92-B714-F86A1405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1C52"/>
    <w:pPr>
      <w:spacing w:before="100" w:beforeAutospacing="1" w:after="100" w:afterAutospacing="1"/>
    </w:pPr>
  </w:style>
  <w:style w:type="paragraph" w:styleId="BalloonText">
    <w:name w:val="Balloon Text"/>
    <w:basedOn w:val="Normal"/>
    <w:link w:val="BalloonTextChar"/>
    <w:uiPriority w:val="99"/>
    <w:semiHidden/>
    <w:unhideWhenUsed/>
    <w:rsid w:val="00532AB7"/>
    <w:rPr>
      <w:rFonts w:ascii="Tahoma" w:hAnsi="Tahoma" w:cs="Tahoma"/>
      <w:sz w:val="16"/>
      <w:szCs w:val="16"/>
    </w:rPr>
  </w:style>
  <w:style w:type="character" w:customStyle="1" w:styleId="BalloonTextChar">
    <w:name w:val="Balloon Text Char"/>
    <w:basedOn w:val="DefaultParagraphFont"/>
    <w:link w:val="BalloonText"/>
    <w:uiPriority w:val="99"/>
    <w:semiHidden/>
    <w:rsid w:val="00532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ANIMAL FACILITIES</vt:lpstr>
    </vt:vector>
  </TitlesOfParts>
  <Company>uncch</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FACILITIES</dc:title>
  <dc:creator>Rebecca Bergson</dc:creator>
  <cp:lastModifiedBy>Daniels, Christin Leigh</cp:lastModifiedBy>
  <cp:revision>2</cp:revision>
  <dcterms:created xsi:type="dcterms:W3CDTF">2016-03-23T15:59:00Z</dcterms:created>
  <dcterms:modified xsi:type="dcterms:W3CDTF">2016-03-23T15:59:00Z</dcterms:modified>
</cp:coreProperties>
</file>