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5B10B" w14:textId="67A1E73A" w:rsidR="00E357C3" w:rsidRPr="00F72821" w:rsidRDefault="00855623" w:rsidP="00EE46FF">
      <w:pPr>
        <w:pStyle w:val="Header"/>
        <w:tabs>
          <w:tab w:val="clear" w:pos="4320"/>
          <w:tab w:val="clear" w:pos="8640"/>
        </w:tabs>
        <w:jc w:val="center"/>
        <w:rPr>
          <w:b/>
          <w:bCs/>
          <w:sz w:val="36"/>
        </w:rPr>
      </w:pPr>
      <w:r>
        <w:rPr>
          <w:b/>
          <w:bCs/>
          <w:sz w:val="36"/>
        </w:rPr>
        <w:t>2016</w:t>
      </w:r>
      <w:r w:rsidR="00D8164F">
        <w:rPr>
          <w:b/>
          <w:bCs/>
          <w:sz w:val="36"/>
        </w:rPr>
        <w:t xml:space="preserve"> </w:t>
      </w:r>
      <w:r w:rsidR="0081376D">
        <w:rPr>
          <w:b/>
          <w:bCs/>
          <w:sz w:val="36"/>
        </w:rPr>
        <w:t>MCH Student Scholarships</w:t>
      </w:r>
    </w:p>
    <w:p w14:paraId="1935E1AB" w14:textId="77777777" w:rsidR="00E357C3" w:rsidRPr="00F72821" w:rsidRDefault="00E357C3" w:rsidP="00EE46FF">
      <w:pPr>
        <w:pStyle w:val="Heading1"/>
        <w:jc w:val="center"/>
        <w:rPr>
          <w:sz w:val="28"/>
        </w:rPr>
      </w:pPr>
    </w:p>
    <w:p w14:paraId="431F1B76" w14:textId="77777777" w:rsidR="00E357C3" w:rsidRPr="00F72821" w:rsidRDefault="00E357C3" w:rsidP="00EE46FF">
      <w:pPr>
        <w:tabs>
          <w:tab w:val="left" w:pos="720"/>
          <w:tab w:val="right" w:leader="dot" w:pos="8100"/>
        </w:tabs>
        <w:jc w:val="both"/>
        <w:rPr>
          <w:rFonts w:ascii="Times New Roman" w:hAnsi="Times New Roman"/>
          <w:b/>
          <w:sz w:val="28"/>
          <w:szCs w:val="28"/>
        </w:rPr>
      </w:pPr>
      <w:r w:rsidRPr="00F72821">
        <w:rPr>
          <w:rFonts w:ascii="Times New Roman" w:hAnsi="Times New Roman"/>
          <w:b/>
          <w:sz w:val="28"/>
          <w:szCs w:val="28"/>
        </w:rPr>
        <w:t>Introduction</w:t>
      </w:r>
    </w:p>
    <w:p w14:paraId="1B6D5C81" w14:textId="77777777" w:rsidR="00E357C3" w:rsidRPr="00F72821" w:rsidRDefault="00E357C3" w:rsidP="00EE46FF">
      <w:pPr>
        <w:tabs>
          <w:tab w:val="left" w:pos="720"/>
          <w:tab w:val="right" w:leader="dot" w:pos="8100"/>
        </w:tabs>
        <w:rPr>
          <w:rFonts w:ascii="Times New Roman" w:hAnsi="Times New Roman"/>
        </w:rPr>
      </w:pPr>
      <w:r w:rsidRPr="00F72821">
        <w:rPr>
          <w:rFonts w:ascii="Times New Roman" w:hAnsi="Times New Roman"/>
        </w:rPr>
        <w:tab/>
      </w:r>
    </w:p>
    <w:p w14:paraId="4D828426" w14:textId="70E4C048" w:rsidR="00E357C3" w:rsidRPr="00F72821" w:rsidRDefault="00006957" w:rsidP="00F920D2">
      <w:pPr>
        <w:tabs>
          <w:tab w:val="left" w:pos="720"/>
          <w:tab w:val="right" w:leader="dot" w:pos="8100"/>
        </w:tabs>
        <w:rPr>
          <w:rFonts w:ascii="Times New Roman" w:hAnsi="Times New Roman"/>
        </w:rPr>
      </w:pPr>
      <w:r>
        <w:rPr>
          <w:rFonts w:ascii="Times New Roman" w:hAnsi="Times New Roman"/>
        </w:rPr>
        <w:tab/>
      </w:r>
      <w:r w:rsidR="00E357C3" w:rsidRPr="00F72821">
        <w:rPr>
          <w:rFonts w:ascii="Times New Roman" w:hAnsi="Times New Roman"/>
        </w:rPr>
        <w:t>The UNC Department of Maternal and Child Health is pleased to an</w:t>
      </w:r>
      <w:r w:rsidR="00AC6618">
        <w:rPr>
          <w:rFonts w:ascii="Times New Roman" w:hAnsi="Times New Roman"/>
        </w:rPr>
        <w:t xml:space="preserve">nounce the availability of </w:t>
      </w:r>
      <w:r w:rsidR="005B7279">
        <w:rPr>
          <w:rFonts w:ascii="Times New Roman" w:hAnsi="Times New Roman"/>
        </w:rPr>
        <w:t>nine</w:t>
      </w:r>
      <w:r w:rsidR="005B7279" w:rsidRPr="00F72821">
        <w:rPr>
          <w:rFonts w:ascii="Times New Roman" w:hAnsi="Times New Roman"/>
        </w:rPr>
        <w:t xml:space="preserve"> </w:t>
      </w:r>
      <w:r w:rsidR="00E357C3" w:rsidRPr="00F72821">
        <w:rPr>
          <w:rFonts w:ascii="Times New Roman" w:hAnsi="Times New Roman"/>
        </w:rPr>
        <w:t xml:space="preserve">competitive scholarship opportunities for </w:t>
      </w:r>
      <w:r w:rsidR="00E357C3">
        <w:rPr>
          <w:rFonts w:ascii="Times New Roman" w:hAnsi="Times New Roman"/>
        </w:rPr>
        <w:t xml:space="preserve">currently enrolled </w:t>
      </w:r>
      <w:r w:rsidR="00E357C3" w:rsidRPr="00F72821">
        <w:rPr>
          <w:rFonts w:ascii="Times New Roman" w:hAnsi="Times New Roman"/>
        </w:rPr>
        <w:t xml:space="preserve">MCH </w:t>
      </w:r>
      <w:r w:rsidR="00E357C3">
        <w:rPr>
          <w:rFonts w:ascii="Times New Roman" w:hAnsi="Times New Roman"/>
        </w:rPr>
        <w:t>m</w:t>
      </w:r>
      <w:r w:rsidR="00E357C3" w:rsidRPr="00F72821">
        <w:rPr>
          <w:rFonts w:ascii="Times New Roman" w:hAnsi="Times New Roman"/>
        </w:rPr>
        <w:t>aster</w:t>
      </w:r>
      <w:r w:rsidR="00E357C3">
        <w:rPr>
          <w:rFonts w:ascii="Times New Roman" w:hAnsi="Times New Roman"/>
        </w:rPr>
        <w:t>’</w:t>
      </w:r>
      <w:r w:rsidR="00E357C3" w:rsidRPr="00F72821">
        <w:rPr>
          <w:rFonts w:ascii="Times New Roman" w:hAnsi="Times New Roman"/>
        </w:rPr>
        <w:t xml:space="preserve">s and </w:t>
      </w:r>
      <w:r w:rsidR="00E357C3">
        <w:rPr>
          <w:rFonts w:ascii="Times New Roman" w:hAnsi="Times New Roman"/>
        </w:rPr>
        <w:t>d</w:t>
      </w:r>
      <w:r w:rsidR="00E357C3" w:rsidRPr="00F72821">
        <w:rPr>
          <w:rFonts w:ascii="Times New Roman" w:hAnsi="Times New Roman"/>
        </w:rPr>
        <w:t xml:space="preserve">octoral students.  These awards </w:t>
      </w:r>
      <w:r w:rsidR="005B7279">
        <w:rPr>
          <w:rFonts w:ascii="Times New Roman" w:hAnsi="Times New Roman"/>
        </w:rPr>
        <w:t xml:space="preserve">of $1,000 </w:t>
      </w:r>
      <w:r w:rsidR="00E357C3" w:rsidRPr="00F72821">
        <w:rPr>
          <w:rFonts w:ascii="Times New Roman" w:hAnsi="Times New Roman"/>
        </w:rPr>
        <w:t>have been made possible through the generosity of private donors with the goal of promoting</w:t>
      </w:r>
      <w:r w:rsidR="00E357C3">
        <w:rPr>
          <w:rFonts w:ascii="Times New Roman" w:hAnsi="Times New Roman"/>
        </w:rPr>
        <w:t xml:space="preserve"> leadership</w:t>
      </w:r>
      <w:r w:rsidR="00E357C3" w:rsidRPr="00F72821">
        <w:rPr>
          <w:rFonts w:ascii="Times New Roman" w:hAnsi="Times New Roman"/>
        </w:rPr>
        <w:t xml:space="preserve"> and celebrating excellence in maternal and child health.</w:t>
      </w:r>
    </w:p>
    <w:p w14:paraId="231483FE" w14:textId="77777777" w:rsidR="00E357C3" w:rsidRPr="00F72821" w:rsidRDefault="00E357C3" w:rsidP="00784704">
      <w:pPr>
        <w:tabs>
          <w:tab w:val="left" w:pos="720"/>
          <w:tab w:val="right" w:leader="dot" w:pos="8100"/>
        </w:tabs>
        <w:rPr>
          <w:rFonts w:ascii="Times New Roman" w:hAnsi="Times New Roman"/>
        </w:rPr>
      </w:pPr>
    </w:p>
    <w:p w14:paraId="6518671C" w14:textId="77777777" w:rsidR="00E357C3" w:rsidRPr="00F72821" w:rsidRDefault="00E357C3" w:rsidP="00EE46FF">
      <w:pPr>
        <w:pStyle w:val="BodyTextIndent"/>
        <w:numPr>
          <w:ilvl w:val="0"/>
          <w:numId w:val="3"/>
        </w:numPr>
        <w:jc w:val="left"/>
      </w:pPr>
      <w:r w:rsidRPr="00F72821">
        <w:t xml:space="preserve">The John and Sallie </w:t>
      </w:r>
      <w:proofErr w:type="spellStart"/>
      <w:r w:rsidRPr="00F72821">
        <w:t>Shuping</w:t>
      </w:r>
      <w:proofErr w:type="spellEnd"/>
      <w:r w:rsidRPr="00F72821">
        <w:t xml:space="preserve"> Russell Scholarship in Global Health</w:t>
      </w:r>
    </w:p>
    <w:p w14:paraId="74389415" w14:textId="77777777" w:rsidR="00E357C3" w:rsidRDefault="00E357C3" w:rsidP="00EE46FF">
      <w:pPr>
        <w:pStyle w:val="Heading2"/>
        <w:numPr>
          <w:ilvl w:val="0"/>
          <w:numId w:val="3"/>
        </w:numPr>
        <w:tabs>
          <w:tab w:val="right" w:pos="8100"/>
        </w:tabs>
        <w:rPr>
          <w:b w:val="0"/>
          <w:bCs w:val="0"/>
        </w:rPr>
      </w:pPr>
      <w:r w:rsidRPr="00F72821">
        <w:rPr>
          <w:b w:val="0"/>
          <w:bCs w:val="0"/>
        </w:rPr>
        <w:t>The Katherine Ann Wildman Memorial Scholarship in Maternal and Child Health</w:t>
      </w:r>
    </w:p>
    <w:p w14:paraId="3995CD95" w14:textId="77777777" w:rsidR="00E357C3" w:rsidRPr="00D81F0D" w:rsidRDefault="00E357C3" w:rsidP="00F72821">
      <w:pPr>
        <w:numPr>
          <w:ilvl w:val="0"/>
          <w:numId w:val="3"/>
        </w:numPr>
      </w:pPr>
      <w:r>
        <w:rPr>
          <w:rFonts w:ascii="Times New Roman" w:hAnsi="Times New Roman"/>
        </w:rPr>
        <w:t xml:space="preserve">The Carolina </w:t>
      </w:r>
      <w:r w:rsidR="00FE5192">
        <w:rPr>
          <w:rFonts w:ascii="Times New Roman" w:hAnsi="Times New Roman"/>
        </w:rPr>
        <w:t xml:space="preserve">Global </w:t>
      </w:r>
      <w:r w:rsidR="008E37A0">
        <w:rPr>
          <w:rFonts w:ascii="Times New Roman" w:hAnsi="Times New Roman"/>
        </w:rPr>
        <w:t>Breastfeeding Institute Scholarship</w:t>
      </w:r>
    </w:p>
    <w:p w14:paraId="42FCB2F5" w14:textId="77777777" w:rsidR="00E357C3" w:rsidRPr="00537F4B" w:rsidRDefault="00E357C3" w:rsidP="00F72821">
      <w:pPr>
        <w:numPr>
          <w:ilvl w:val="0"/>
          <w:numId w:val="3"/>
        </w:numPr>
      </w:pPr>
      <w:r>
        <w:rPr>
          <w:rFonts w:ascii="Times New Roman" w:hAnsi="Times New Roman"/>
        </w:rPr>
        <w:t xml:space="preserve">The </w:t>
      </w:r>
      <w:proofErr w:type="spellStart"/>
      <w:r>
        <w:rPr>
          <w:rFonts w:ascii="Times New Roman" w:hAnsi="Times New Roman"/>
        </w:rPr>
        <w:t>Edem</w:t>
      </w:r>
      <w:proofErr w:type="spellEnd"/>
      <w:r>
        <w:rPr>
          <w:rFonts w:ascii="Times New Roman" w:hAnsi="Times New Roman"/>
        </w:rPr>
        <w:t xml:space="preserve"> </w:t>
      </w:r>
      <w:proofErr w:type="spellStart"/>
      <w:r>
        <w:rPr>
          <w:rFonts w:ascii="Times New Roman" w:hAnsi="Times New Roman"/>
        </w:rPr>
        <w:t>Effiong</w:t>
      </w:r>
      <w:proofErr w:type="spellEnd"/>
      <w:r>
        <w:rPr>
          <w:rFonts w:ascii="Times New Roman" w:hAnsi="Times New Roman"/>
        </w:rPr>
        <w:t xml:space="preserve"> Memorial Scholarship for Student Travel</w:t>
      </w:r>
    </w:p>
    <w:p w14:paraId="736A3512" w14:textId="77777777" w:rsidR="00E357C3" w:rsidRPr="00F50370" w:rsidRDefault="00E357C3" w:rsidP="00F72821">
      <w:pPr>
        <w:numPr>
          <w:ilvl w:val="0"/>
          <w:numId w:val="3"/>
        </w:numPr>
      </w:pPr>
      <w:r>
        <w:rPr>
          <w:rFonts w:ascii="Times New Roman" w:hAnsi="Times New Roman"/>
        </w:rPr>
        <w:t>The Global Health Internship Award</w:t>
      </w:r>
    </w:p>
    <w:p w14:paraId="4C82EC19" w14:textId="77777777" w:rsidR="00F50370" w:rsidRPr="00F50370" w:rsidRDefault="00F50370" w:rsidP="00F72821">
      <w:pPr>
        <w:numPr>
          <w:ilvl w:val="0"/>
          <w:numId w:val="3"/>
        </w:numPr>
      </w:pPr>
      <w:r>
        <w:rPr>
          <w:rFonts w:ascii="Times New Roman" w:hAnsi="Times New Roman"/>
        </w:rPr>
        <w:t>The Earl and Gladys Siegel Student Support Fund</w:t>
      </w:r>
    </w:p>
    <w:p w14:paraId="55A85EF6" w14:textId="77777777" w:rsidR="00F50370" w:rsidRPr="0081376D" w:rsidRDefault="00F50370" w:rsidP="00F72821">
      <w:pPr>
        <w:numPr>
          <w:ilvl w:val="0"/>
          <w:numId w:val="3"/>
        </w:numPr>
      </w:pPr>
      <w:r>
        <w:rPr>
          <w:rFonts w:ascii="Times New Roman" w:hAnsi="Times New Roman"/>
        </w:rPr>
        <w:t xml:space="preserve">The  Cynthia H. </w:t>
      </w:r>
      <w:proofErr w:type="spellStart"/>
      <w:r>
        <w:rPr>
          <w:rFonts w:ascii="Times New Roman" w:hAnsi="Times New Roman"/>
        </w:rPr>
        <w:t>Cassell</w:t>
      </w:r>
      <w:proofErr w:type="spellEnd"/>
      <w:r>
        <w:rPr>
          <w:rFonts w:ascii="Times New Roman" w:hAnsi="Times New Roman"/>
        </w:rPr>
        <w:t xml:space="preserve"> Doctoral Dissertation Award in Maternal and Child Health </w:t>
      </w:r>
    </w:p>
    <w:p w14:paraId="374FE214" w14:textId="77777777" w:rsidR="00667893" w:rsidRPr="00667893" w:rsidRDefault="0081376D" w:rsidP="00667893">
      <w:pPr>
        <w:numPr>
          <w:ilvl w:val="0"/>
          <w:numId w:val="3"/>
        </w:numPr>
      </w:pPr>
      <w:r>
        <w:rPr>
          <w:rFonts w:ascii="Times New Roman" w:hAnsi="Times New Roman"/>
        </w:rPr>
        <w:t>The Jimmie Lee Rhyne Scholarship Award</w:t>
      </w:r>
    </w:p>
    <w:p w14:paraId="0EA0E386" w14:textId="77777777" w:rsidR="00667893" w:rsidRPr="00AC6618" w:rsidRDefault="00667893" w:rsidP="00667893">
      <w:pPr>
        <w:numPr>
          <w:ilvl w:val="0"/>
          <w:numId w:val="3"/>
        </w:numPr>
        <w:rPr>
          <w:rFonts w:ascii="Times New Roman" w:hAnsi="Times New Roman"/>
        </w:rPr>
      </w:pPr>
      <w:r w:rsidRPr="00667893">
        <w:rPr>
          <w:rFonts w:ascii="Times New Roman" w:hAnsi="Times New Roman"/>
          <w:bCs/>
        </w:rPr>
        <w:t>The Sarah Taylor Morrow Scholarship Fund</w:t>
      </w:r>
    </w:p>
    <w:p w14:paraId="4D453F61" w14:textId="77777777" w:rsidR="00E357C3" w:rsidRPr="00F72821" w:rsidRDefault="00E357C3" w:rsidP="00EE46FF">
      <w:pPr>
        <w:pStyle w:val="Heading2"/>
        <w:tabs>
          <w:tab w:val="left" w:pos="720"/>
          <w:tab w:val="right" w:pos="8100"/>
        </w:tabs>
        <w:ind w:left="0"/>
        <w:rPr>
          <w:sz w:val="28"/>
          <w:szCs w:val="28"/>
        </w:rPr>
      </w:pPr>
    </w:p>
    <w:p w14:paraId="749D52D0" w14:textId="77777777" w:rsidR="00E357C3" w:rsidRPr="00F72821" w:rsidRDefault="00E357C3" w:rsidP="00291D12">
      <w:pPr>
        <w:pStyle w:val="Heading2"/>
        <w:tabs>
          <w:tab w:val="left" w:pos="720"/>
          <w:tab w:val="right" w:pos="8100"/>
        </w:tabs>
        <w:ind w:left="0"/>
        <w:rPr>
          <w:sz w:val="28"/>
          <w:szCs w:val="28"/>
        </w:rPr>
      </w:pPr>
      <w:r w:rsidRPr="00F72821">
        <w:rPr>
          <w:sz w:val="28"/>
          <w:szCs w:val="28"/>
        </w:rPr>
        <w:t>Application Process</w:t>
      </w:r>
    </w:p>
    <w:p w14:paraId="527EE8F4" w14:textId="77777777" w:rsidR="00E357C3" w:rsidRPr="00F72821" w:rsidRDefault="00E357C3" w:rsidP="00EE46FF">
      <w:pPr>
        <w:rPr>
          <w:rFonts w:ascii="Times New Roman" w:hAnsi="Times New Roman"/>
        </w:rPr>
      </w:pPr>
      <w:r w:rsidRPr="00F72821">
        <w:rPr>
          <w:rFonts w:ascii="Times New Roman" w:hAnsi="Times New Roman"/>
        </w:rPr>
        <w:tab/>
      </w:r>
    </w:p>
    <w:p w14:paraId="69BBA7FD" w14:textId="50BC4F24" w:rsidR="00E357C3" w:rsidRPr="00F72821" w:rsidRDefault="00E357C3" w:rsidP="00712D1E">
      <w:pPr>
        <w:ind w:firstLine="720"/>
        <w:rPr>
          <w:rFonts w:ascii="Times New Roman" w:hAnsi="Times New Roman"/>
        </w:rPr>
      </w:pPr>
      <w:r>
        <w:rPr>
          <w:rFonts w:ascii="Times New Roman" w:hAnsi="Times New Roman"/>
        </w:rPr>
        <w:t xml:space="preserve">These </w:t>
      </w:r>
      <w:r w:rsidRPr="00F72821">
        <w:rPr>
          <w:rFonts w:ascii="Times New Roman" w:hAnsi="Times New Roman"/>
        </w:rPr>
        <w:t>awards will utilize a self-nomination process and are open to any currently enrolled MCH graduate student.  Stud</w:t>
      </w:r>
      <w:r>
        <w:rPr>
          <w:rFonts w:ascii="Times New Roman" w:hAnsi="Times New Roman"/>
        </w:rPr>
        <w:t xml:space="preserve">ents may elect to apply for </w:t>
      </w:r>
      <w:r w:rsidR="007D4447">
        <w:rPr>
          <w:rFonts w:ascii="Times New Roman" w:hAnsi="Times New Roman"/>
        </w:rPr>
        <w:t>any or all nine</w:t>
      </w:r>
      <w:r w:rsidRPr="00F72821">
        <w:rPr>
          <w:rFonts w:ascii="Times New Roman" w:hAnsi="Times New Roman"/>
        </w:rPr>
        <w:t xml:space="preserve"> awards</w:t>
      </w:r>
      <w:r>
        <w:rPr>
          <w:rFonts w:ascii="Times New Roman" w:hAnsi="Times New Roman"/>
        </w:rPr>
        <w:t>, however, each application will be reviewed in light of the guidance for each scholarship award.  When submitting your nomination, please indicate the award(s) for which you wish to be considered on your Recommendation Form.  Please note that in no instance will a student be awarded more than one award, nor be considered competitively in subsequent years of graduate study after having received an MCH Award</w:t>
      </w:r>
      <w:r w:rsidR="00B4235F">
        <w:rPr>
          <w:rFonts w:ascii="Times New Roman" w:hAnsi="Times New Roman"/>
        </w:rPr>
        <w:t xml:space="preserve">. </w:t>
      </w:r>
    </w:p>
    <w:p w14:paraId="5F287C76" w14:textId="77777777" w:rsidR="00E357C3" w:rsidRDefault="00E357C3" w:rsidP="00291D12">
      <w:pPr>
        <w:ind w:firstLine="720"/>
        <w:rPr>
          <w:rFonts w:ascii="Times New Roman" w:hAnsi="Times New Roman"/>
        </w:rPr>
      </w:pPr>
    </w:p>
    <w:p w14:paraId="2F3B95C2" w14:textId="5FA102FD" w:rsidR="00E357C3" w:rsidRPr="00667893" w:rsidRDefault="00E357C3" w:rsidP="00B4235F">
      <w:pPr>
        <w:ind w:firstLine="720"/>
        <w:rPr>
          <w:rFonts w:ascii="Times New Roman" w:hAnsi="Times New Roman"/>
          <w:color w:val="FF0000"/>
        </w:rPr>
      </w:pPr>
      <w:r w:rsidRPr="00F72821">
        <w:rPr>
          <w:rFonts w:ascii="Times New Roman" w:hAnsi="Times New Roman"/>
        </w:rPr>
        <w:t xml:space="preserve">The selection process </w:t>
      </w:r>
      <w:r>
        <w:rPr>
          <w:rFonts w:ascii="Times New Roman" w:hAnsi="Times New Roman"/>
        </w:rPr>
        <w:t>is</w:t>
      </w:r>
      <w:r w:rsidRPr="00F72821">
        <w:rPr>
          <w:rFonts w:ascii="Times New Roman" w:hAnsi="Times New Roman"/>
        </w:rPr>
        <w:t xml:space="preserve"> coordinated through the Department’s Awards Committee and </w:t>
      </w:r>
      <w:r>
        <w:rPr>
          <w:rFonts w:ascii="Times New Roman" w:hAnsi="Times New Roman"/>
        </w:rPr>
        <w:t xml:space="preserve">will </w:t>
      </w:r>
      <w:r w:rsidRPr="00F72821">
        <w:rPr>
          <w:rFonts w:ascii="Times New Roman" w:hAnsi="Times New Roman"/>
        </w:rPr>
        <w:t xml:space="preserve">reflect the selection criteria specified in this packet. </w:t>
      </w:r>
      <w:r>
        <w:rPr>
          <w:rFonts w:ascii="Times New Roman" w:hAnsi="Times New Roman"/>
        </w:rPr>
        <w:t xml:space="preserve"> </w:t>
      </w:r>
      <w:r w:rsidRPr="00F72821">
        <w:rPr>
          <w:rFonts w:ascii="Times New Roman" w:hAnsi="Times New Roman"/>
        </w:rPr>
        <w:t xml:space="preserve">Forms </w:t>
      </w:r>
      <w:r>
        <w:rPr>
          <w:rFonts w:ascii="Times New Roman" w:hAnsi="Times New Roman"/>
        </w:rPr>
        <w:t>to be used</w:t>
      </w:r>
      <w:r w:rsidRPr="00F72821">
        <w:rPr>
          <w:rFonts w:ascii="Times New Roman" w:hAnsi="Times New Roman"/>
        </w:rPr>
        <w:t xml:space="preserve"> are provided in this packet and </w:t>
      </w:r>
      <w:r>
        <w:rPr>
          <w:rFonts w:ascii="Times New Roman" w:hAnsi="Times New Roman"/>
        </w:rPr>
        <w:t xml:space="preserve">are also available </w:t>
      </w:r>
      <w:r w:rsidRPr="00F72821">
        <w:rPr>
          <w:rFonts w:ascii="Times New Roman" w:hAnsi="Times New Roman"/>
        </w:rPr>
        <w:t xml:space="preserve">on our Department’s website.  Completed applications should be sent </w:t>
      </w:r>
      <w:r>
        <w:rPr>
          <w:rFonts w:ascii="Times New Roman" w:hAnsi="Times New Roman"/>
        </w:rPr>
        <w:t xml:space="preserve">electronically </w:t>
      </w:r>
      <w:r w:rsidRPr="00F72821">
        <w:rPr>
          <w:rFonts w:ascii="Times New Roman" w:hAnsi="Times New Roman"/>
        </w:rPr>
        <w:t>to</w:t>
      </w:r>
      <w:r w:rsidR="00B4235F">
        <w:rPr>
          <w:rFonts w:ascii="Times New Roman" w:hAnsi="Times New Roman"/>
        </w:rPr>
        <w:t xml:space="preserve"> Gail Plaisance (</w:t>
      </w:r>
      <w:hyperlink r:id="rId8" w:history="1">
        <w:r w:rsidR="00B4235F" w:rsidRPr="002C6432">
          <w:rPr>
            <w:rStyle w:val="Hyperlink"/>
            <w:rFonts w:ascii="Times New Roman" w:hAnsi="Times New Roman"/>
          </w:rPr>
          <w:t>plaisanc@email.unc.edu</w:t>
        </w:r>
      </w:hyperlink>
      <w:r w:rsidR="00B4235F">
        <w:rPr>
          <w:rFonts w:ascii="Times New Roman" w:hAnsi="Times New Roman"/>
        </w:rPr>
        <w:t xml:space="preserve">) </w:t>
      </w:r>
      <w:r w:rsidRPr="00F72821">
        <w:rPr>
          <w:rFonts w:ascii="Times New Roman" w:hAnsi="Times New Roman"/>
        </w:rPr>
        <w:t xml:space="preserve">and must be received </w:t>
      </w:r>
      <w:r w:rsidRPr="00AC5F20">
        <w:rPr>
          <w:rFonts w:ascii="Times New Roman" w:hAnsi="Times New Roman"/>
          <w:b/>
          <w:color w:val="FF0000"/>
        </w:rPr>
        <w:t xml:space="preserve">by </w:t>
      </w:r>
      <w:r w:rsidR="00881712">
        <w:rPr>
          <w:rFonts w:ascii="Times New Roman" w:hAnsi="Times New Roman"/>
          <w:b/>
          <w:color w:val="FF0000"/>
        </w:rPr>
        <w:t>February</w:t>
      </w:r>
      <w:r w:rsidR="00B977B9">
        <w:rPr>
          <w:rFonts w:ascii="Times New Roman" w:hAnsi="Times New Roman"/>
          <w:b/>
          <w:color w:val="FF0000"/>
        </w:rPr>
        <w:t xml:space="preserve"> 16</w:t>
      </w:r>
      <w:r w:rsidRPr="00667893">
        <w:rPr>
          <w:rFonts w:ascii="Times New Roman" w:hAnsi="Times New Roman"/>
          <w:b/>
          <w:color w:val="FF0000"/>
        </w:rPr>
        <w:t>, 20</w:t>
      </w:r>
      <w:r w:rsidR="0061391F" w:rsidRPr="00667893">
        <w:rPr>
          <w:rFonts w:ascii="Times New Roman" w:hAnsi="Times New Roman"/>
          <w:b/>
          <w:color w:val="FF0000"/>
        </w:rPr>
        <w:t>1</w:t>
      </w:r>
      <w:r w:rsidR="00B977B9">
        <w:rPr>
          <w:rFonts w:ascii="Times New Roman" w:hAnsi="Times New Roman"/>
          <w:b/>
          <w:color w:val="FF0000"/>
        </w:rPr>
        <w:t>6</w:t>
      </w:r>
      <w:r w:rsidR="00667893" w:rsidRPr="00667893">
        <w:rPr>
          <w:rFonts w:ascii="Times New Roman" w:hAnsi="Times New Roman"/>
          <w:b/>
          <w:color w:val="FF0000"/>
        </w:rPr>
        <w:t>.</w:t>
      </w:r>
    </w:p>
    <w:p w14:paraId="1BECF39E" w14:textId="77777777" w:rsidR="00E357C3" w:rsidRPr="00F72821" w:rsidRDefault="00E357C3" w:rsidP="00291D12">
      <w:pPr>
        <w:rPr>
          <w:rFonts w:ascii="Times New Roman" w:hAnsi="Times New Roman"/>
        </w:rPr>
      </w:pPr>
    </w:p>
    <w:p w14:paraId="6C4ABA74" w14:textId="77777777" w:rsidR="00E357C3" w:rsidRPr="00F72821" w:rsidRDefault="00E357C3" w:rsidP="00A43ACB">
      <w:pPr>
        <w:rPr>
          <w:rFonts w:ascii="Times New Roman" w:hAnsi="Times New Roman"/>
        </w:rPr>
      </w:pPr>
      <w:r w:rsidRPr="00F72821">
        <w:rPr>
          <w:rFonts w:ascii="Times New Roman" w:hAnsi="Times New Roman"/>
        </w:rPr>
        <w:t xml:space="preserve">A completed application </w:t>
      </w:r>
      <w:r>
        <w:rPr>
          <w:rFonts w:ascii="Times New Roman" w:hAnsi="Times New Roman"/>
        </w:rPr>
        <w:t>consists of</w:t>
      </w:r>
      <w:r w:rsidRPr="00F72821">
        <w:rPr>
          <w:rFonts w:ascii="Times New Roman" w:hAnsi="Times New Roman"/>
        </w:rPr>
        <w:t xml:space="preserve"> the following:</w:t>
      </w:r>
    </w:p>
    <w:p w14:paraId="09DFEDFA" w14:textId="77777777" w:rsidR="00E357C3" w:rsidRPr="00F72821" w:rsidRDefault="00E357C3" w:rsidP="00EE46FF">
      <w:pPr>
        <w:numPr>
          <w:ilvl w:val="0"/>
          <w:numId w:val="5"/>
        </w:numPr>
        <w:rPr>
          <w:rFonts w:ascii="Times New Roman" w:hAnsi="Times New Roman"/>
        </w:rPr>
      </w:pPr>
      <w:r w:rsidRPr="00F72821">
        <w:rPr>
          <w:rFonts w:ascii="Times New Roman" w:hAnsi="Times New Roman"/>
        </w:rPr>
        <w:t>A statement (</w:t>
      </w:r>
      <w:r w:rsidR="005C3E1C">
        <w:rPr>
          <w:rFonts w:ascii="Times New Roman" w:hAnsi="Times New Roman"/>
        </w:rPr>
        <w:t>maximum 500 words, double-spaced</w:t>
      </w:r>
      <w:r w:rsidRPr="00F72821">
        <w:rPr>
          <w:rFonts w:ascii="Times New Roman" w:hAnsi="Times New Roman"/>
        </w:rPr>
        <w:t>, 12 pt. font, 1” margins) that includes:</w:t>
      </w:r>
    </w:p>
    <w:p w14:paraId="6EB950C8" w14:textId="77777777" w:rsidR="00E357C3" w:rsidRPr="00F72821" w:rsidRDefault="00E357C3" w:rsidP="00EE46FF">
      <w:pPr>
        <w:numPr>
          <w:ilvl w:val="0"/>
          <w:numId w:val="6"/>
        </w:numPr>
        <w:rPr>
          <w:rFonts w:ascii="Times New Roman" w:hAnsi="Times New Roman"/>
        </w:rPr>
      </w:pPr>
      <w:r w:rsidRPr="00F72821">
        <w:rPr>
          <w:rFonts w:ascii="Times New Roman" w:hAnsi="Times New Roman"/>
        </w:rPr>
        <w:t>Applicant’s academic and professional background</w:t>
      </w:r>
    </w:p>
    <w:p w14:paraId="565CF500" w14:textId="77777777" w:rsidR="00E357C3" w:rsidRPr="00F72821" w:rsidRDefault="00E357C3" w:rsidP="00EE46FF">
      <w:pPr>
        <w:numPr>
          <w:ilvl w:val="0"/>
          <w:numId w:val="6"/>
        </w:numPr>
        <w:rPr>
          <w:rFonts w:ascii="Times New Roman" w:hAnsi="Times New Roman"/>
        </w:rPr>
      </w:pPr>
      <w:r w:rsidRPr="00F72821">
        <w:rPr>
          <w:rFonts w:ascii="Times New Roman" w:hAnsi="Times New Roman"/>
        </w:rPr>
        <w:t>Specific interests and career goals</w:t>
      </w:r>
    </w:p>
    <w:p w14:paraId="472FF404" w14:textId="77777777" w:rsidR="00E357C3" w:rsidRPr="00F72821" w:rsidRDefault="00E357C3" w:rsidP="00EE46FF">
      <w:pPr>
        <w:numPr>
          <w:ilvl w:val="0"/>
          <w:numId w:val="6"/>
        </w:numPr>
        <w:rPr>
          <w:rFonts w:ascii="Times New Roman" w:hAnsi="Times New Roman"/>
        </w:rPr>
      </w:pPr>
      <w:r w:rsidRPr="00F72821">
        <w:rPr>
          <w:rFonts w:ascii="Times New Roman" w:hAnsi="Times New Roman"/>
        </w:rPr>
        <w:t xml:space="preserve">How the applicant would use the scholarship if selected </w:t>
      </w:r>
    </w:p>
    <w:p w14:paraId="15B11054" w14:textId="77777777" w:rsidR="00E357C3" w:rsidRPr="00F72821" w:rsidRDefault="00E357C3" w:rsidP="00EE46FF">
      <w:pPr>
        <w:numPr>
          <w:ilvl w:val="0"/>
          <w:numId w:val="5"/>
        </w:numPr>
        <w:rPr>
          <w:rFonts w:ascii="Times New Roman" w:hAnsi="Times New Roman"/>
        </w:rPr>
      </w:pPr>
      <w:r w:rsidRPr="00F72821">
        <w:rPr>
          <w:rFonts w:ascii="Times New Roman" w:hAnsi="Times New Roman"/>
        </w:rPr>
        <w:t>A curriculum vitae</w:t>
      </w:r>
      <w:r>
        <w:rPr>
          <w:rFonts w:ascii="Times New Roman" w:hAnsi="Times New Roman"/>
        </w:rPr>
        <w:t xml:space="preserve">  </w:t>
      </w:r>
    </w:p>
    <w:p w14:paraId="44CC15F2" w14:textId="5ACCDA3B" w:rsidR="00E357C3" w:rsidRPr="00F72821" w:rsidRDefault="005C3E1C" w:rsidP="00EE46FF">
      <w:pPr>
        <w:numPr>
          <w:ilvl w:val="0"/>
          <w:numId w:val="4"/>
        </w:numPr>
        <w:rPr>
          <w:rFonts w:ascii="Times New Roman" w:hAnsi="Times New Roman"/>
        </w:rPr>
      </w:pPr>
      <w:r>
        <w:rPr>
          <w:rFonts w:ascii="Times New Roman" w:hAnsi="Times New Roman"/>
        </w:rPr>
        <w:t xml:space="preserve">One </w:t>
      </w:r>
      <w:r w:rsidR="003B5836">
        <w:rPr>
          <w:rFonts w:ascii="Times New Roman" w:hAnsi="Times New Roman"/>
        </w:rPr>
        <w:t>recommendation</w:t>
      </w:r>
      <w:r w:rsidR="00B4235F">
        <w:rPr>
          <w:rFonts w:ascii="Times New Roman" w:hAnsi="Times New Roman"/>
        </w:rPr>
        <w:t xml:space="preserve">, </w:t>
      </w:r>
      <w:r w:rsidR="00B4235F" w:rsidRPr="00B4235F">
        <w:rPr>
          <w:rFonts w:ascii="Times New Roman" w:hAnsi="Times New Roman"/>
          <w:b/>
        </w:rPr>
        <w:t>submitted electronically by the recommender</w:t>
      </w:r>
      <w:r w:rsidR="00B4235F">
        <w:rPr>
          <w:rFonts w:ascii="Times New Roman" w:hAnsi="Times New Roman"/>
        </w:rPr>
        <w:t xml:space="preserve">, </w:t>
      </w:r>
      <w:r w:rsidR="00E357C3" w:rsidRPr="00F72821">
        <w:rPr>
          <w:rFonts w:ascii="Times New Roman" w:hAnsi="Times New Roman"/>
        </w:rPr>
        <w:t xml:space="preserve">from individuals familiar with the nominee’s academic performance and achievements, as well as actual and/or potential professional impact on the field of MCH.  </w:t>
      </w:r>
      <w:r>
        <w:rPr>
          <w:rFonts w:ascii="Times New Roman" w:hAnsi="Times New Roman"/>
        </w:rPr>
        <w:t>This recommendation may come from a faculty member or a previous supervisor.</w:t>
      </w:r>
    </w:p>
    <w:p w14:paraId="6472BDED" w14:textId="77777777" w:rsidR="00667893" w:rsidRDefault="00667893" w:rsidP="006B6AC3">
      <w:pPr>
        <w:rPr>
          <w:rFonts w:ascii="Times New Roman" w:hAnsi="Times New Roman"/>
          <w:b/>
          <w:sz w:val="28"/>
          <w:szCs w:val="28"/>
        </w:rPr>
      </w:pPr>
    </w:p>
    <w:p w14:paraId="20ED2536" w14:textId="77777777" w:rsidR="00E357C3" w:rsidRPr="00A43ACB" w:rsidRDefault="00E357C3" w:rsidP="006B6AC3">
      <w:pPr>
        <w:rPr>
          <w:rFonts w:ascii="Times New Roman" w:hAnsi="Times New Roman"/>
          <w:b/>
          <w:sz w:val="28"/>
          <w:szCs w:val="28"/>
        </w:rPr>
      </w:pPr>
      <w:r w:rsidRPr="00A43ACB">
        <w:rPr>
          <w:rFonts w:ascii="Times New Roman" w:hAnsi="Times New Roman"/>
          <w:b/>
          <w:sz w:val="28"/>
          <w:szCs w:val="28"/>
        </w:rPr>
        <w:t>Selection Criteria</w:t>
      </w:r>
    </w:p>
    <w:p w14:paraId="44B9429D" w14:textId="77777777" w:rsidR="00E357C3" w:rsidRPr="00F72821" w:rsidRDefault="00E357C3" w:rsidP="006B6AC3">
      <w:pPr>
        <w:rPr>
          <w:rFonts w:ascii="Times New Roman" w:hAnsi="Times New Roman"/>
          <w:b/>
        </w:rPr>
      </w:pPr>
    </w:p>
    <w:p w14:paraId="123D4B24" w14:textId="77777777" w:rsidR="00E357C3" w:rsidRPr="00F72821" w:rsidRDefault="00E357C3" w:rsidP="006B6AC3">
      <w:pPr>
        <w:rPr>
          <w:rFonts w:ascii="Times New Roman" w:hAnsi="Times New Roman"/>
        </w:rPr>
      </w:pPr>
      <w:r w:rsidRPr="00F72821">
        <w:rPr>
          <w:rFonts w:ascii="Times New Roman" w:hAnsi="Times New Roman"/>
        </w:rPr>
        <w:tab/>
        <w:t>The MCH Awards Committee will review applicants based on: academic excellence; demonstrated leadership; potential and/or evidence of impact of work; commitment to improving and advancing the health of MCH populations</w:t>
      </w:r>
      <w:r>
        <w:rPr>
          <w:rFonts w:ascii="Times New Roman" w:hAnsi="Times New Roman"/>
        </w:rPr>
        <w:t xml:space="preserve">; and </w:t>
      </w:r>
      <w:r w:rsidRPr="005C38FA">
        <w:rPr>
          <w:rFonts w:ascii="Times New Roman" w:hAnsi="Times New Roman"/>
          <w:b/>
        </w:rPr>
        <w:t>compatibility with the intent of a particular award</w:t>
      </w:r>
      <w:r w:rsidRPr="00F72821">
        <w:rPr>
          <w:rFonts w:ascii="Times New Roman" w:hAnsi="Times New Roman"/>
        </w:rPr>
        <w:t>.</w:t>
      </w:r>
    </w:p>
    <w:p w14:paraId="54787034" w14:textId="77777777" w:rsidR="0081376D" w:rsidRDefault="0081376D" w:rsidP="005C38FA">
      <w:pPr>
        <w:ind w:firstLine="720"/>
        <w:jc w:val="center"/>
        <w:rPr>
          <w:rFonts w:ascii="Times New Roman" w:hAnsi="Times New Roman"/>
          <w:b/>
        </w:rPr>
      </w:pPr>
    </w:p>
    <w:p w14:paraId="52653765" w14:textId="12B18E2F" w:rsidR="00E357C3" w:rsidRPr="00006957" w:rsidRDefault="00E357C3" w:rsidP="00006957">
      <w:pPr>
        <w:ind w:firstLine="720"/>
        <w:jc w:val="center"/>
        <w:rPr>
          <w:rFonts w:ascii="Times New Roman" w:hAnsi="Times New Roman"/>
          <w:b/>
        </w:rPr>
      </w:pPr>
      <w:r w:rsidRPr="005C38FA">
        <w:rPr>
          <w:rFonts w:ascii="Times New Roman" w:hAnsi="Times New Roman"/>
          <w:b/>
        </w:rPr>
        <w:t xml:space="preserve">The John and Sallie </w:t>
      </w:r>
      <w:proofErr w:type="spellStart"/>
      <w:r w:rsidRPr="005C38FA">
        <w:rPr>
          <w:rFonts w:ascii="Times New Roman" w:hAnsi="Times New Roman"/>
          <w:b/>
        </w:rPr>
        <w:t>Shuping</w:t>
      </w:r>
      <w:proofErr w:type="spellEnd"/>
      <w:r w:rsidRPr="005C38FA">
        <w:rPr>
          <w:rFonts w:ascii="Times New Roman" w:hAnsi="Times New Roman"/>
          <w:b/>
        </w:rPr>
        <w:t xml:space="preserve"> Russell Scholarship in Global Health</w:t>
      </w:r>
    </w:p>
    <w:p w14:paraId="0F42B408" w14:textId="68B0C61D" w:rsidR="00BE504B" w:rsidRPr="00006957" w:rsidRDefault="00E357C3" w:rsidP="00ED2FC3">
      <w:pPr>
        <w:rPr>
          <w:rFonts w:ascii="Times New Roman" w:hAnsi="Times New Roman"/>
          <w:u w:val="single"/>
        </w:rPr>
      </w:pPr>
      <w:r w:rsidRPr="00006957">
        <w:rPr>
          <w:rFonts w:ascii="Times New Roman" w:hAnsi="Times New Roman"/>
          <w:u w:val="single"/>
        </w:rPr>
        <w:t>Purpose and History</w:t>
      </w:r>
      <w:r w:rsidRPr="00F72821">
        <w:rPr>
          <w:rFonts w:ascii="Times New Roman" w:hAnsi="Times New Roman"/>
          <w:b/>
        </w:rPr>
        <w:tab/>
      </w:r>
    </w:p>
    <w:p w14:paraId="0D0147B0" w14:textId="77777777" w:rsidR="00E357C3" w:rsidRPr="00F72821" w:rsidRDefault="00E357C3" w:rsidP="00BE504B">
      <w:pPr>
        <w:ind w:firstLine="720"/>
        <w:rPr>
          <w:rFonts w:ascii="Times New Roman" w:hAnsi="Times New Roman"/>
        </w:rPr>
      </w:pPr>
      <w:r w:rsidRPr="00F72821">
        <w:rPr>
          <w:rFonts w:ascii="Times New Roman" w:hAnsi="Times New Roman"/>
        </w:rPr>
        <w:t xml:space="preserve">This award was established in 2002 to support an endowed scholarship in </w:t>
      </w:r>
      <w:r w:rsidRPr="00096753">
        <w:rPr>
          <w:rFonts w:ascii="Times New Roman" w:hAnsi="Times New Roman"/>
          <w:b/>
        </w:rPr>
        <w:t>global health, with a special emphasis on infectious disease and children’s health</w:t>
      </w:r>
      <w:r w:rsidR="00E40B89">
        <w:rPr>
          <w:rFonts w:ascii="Times New Roman" w:hAnsi="Times New Roman"/>
        </w:rPr>
        <w:t xml:space="preserve">. </w:t>
      </w:r>
      <w:r w:rsidRPr="00F72821">
        <w:rPr>
          <w:rFonts w:ascii="Times New Roman" w:hAnsi="Times New Roman"/>
        </w:rPr>
        <w:t>Master</w:t>
      </w:r>
      <w:r>
        <w:rPr>
          <w:rFonts w:ascii="Times New Roman" w:hAnsi="Times New Roman"/>
        </w:rPr>
        <w:t>’</w:t>
      </w:r>
      <w:r w:rsidRPr="00F72821">
        <w:rPr>
          <w:rFonts w:ascii="Times New Roman" w:hAnsi="Times New Roman"/>
        </w:rPr>
        <w:t>s and doctoral students committe</w:t>
      </w:r>
      <w:r w:rsidR="00E40B89">
        <w:rPr>
          <w:rFonts w:ascii="Times New Roman" w:hAnsi="Times New Roman"/>
        </w:rPr>
        <w:t xml:space="preserve">d to global health may apply. </w:t>
      </w:r>
      <w:r w:rsidRPr="00F72821">
        <w:rPr>
          <w:rFonts w:ascii="Times New Roman" w:hAnsi="Times New Roman"/>
        </w:rPr>
        <w:t xml:space="preserve">The scholarship may fund an international field placement.  </w:t>
      </w:r>
    </w:p>
    <w:p w14:paraId="0527E7EF" w14:textId="77777777" w:rsidR="00E357C3" w:rsidRPr="00F72821" w:rsidRDefault="00E357C3" w:rsidP="006B6AC3">
      <w:pPr>
        <w:rPr>
          <w:rFonts w:ascii="Times New Roman" w:hAnsi="Times New Roman"/>
        </w:rPr>
      </w:pPr>
      <w:r w:rsidRPr="00F72821">
        <w:rPr>
          <w:rFonts w:ascii="Times New Roman" w:hAnsi="Times New Roman"/>
        </w:rPr>
        <w:tab/>
        <w:t xml:space="preserve">John and Sallie </w:t>
      </w:r>
      <w:proofErr w:type="spellStart"/>
      <w:r w:rsidRPr="00F72821">
        <w:rPr>
          <w:rFonts w:ascii="Times New Roman" w:hAnsi="Times New Roman"/>
        </w:rPr>
        <w:t>S</w:t>
      </w:r>
      <w:r w:rsidR="00E40B89">
        <w:rPr>
          <w:rFonts w:ascii="Times New Roman" w:hAnsi="Times New Roman"/>
        </w:rPr>
        <w:t>huping</w:t>
      </w:r>
      <w:proofErr w:type="spellEnd"/>
      <w:r w:rsidR="00E40B89">
        <w:rPr>
          <w:rFonts w:ascii="Times New Roman" w:hAnsi="Times New Roman"/>
        </w:rPr>
        <w:t xml:space="preserve"> Russell are UNC alumni. </w:t>
      </w:r>
      <w:r w:rsidRPr="00F72821">
        <w:rPr>
          <w:rFonts w:ascii="Times New Roman" w:hAnsi="Times New Roman"/>
        </w:rPr>
        <w:t xml:space="preserve">This scholarship reflects their belief in the importance of public health in improving and advancing the health of communities and families throughout the world.   </w:t>
      </w:r>
    </w:p>
    <w:p w14:paraId="66F969C1" w14:textId="77777777" w:rsidR="00BF4BF4" w:rsidRDefault="00BF4BF4" w:rsidP="00E110D5">
      <w:pPr>
        <w:jc w:val="center"/>
        <w:rPr>
          <w:rFonts w:ascii="Times New Roman" w:hAnsi="Times New Roman"/>
          <w:b/>
        </w:rPr>
      </w:pPr>
    </w:p>
    <w:p w14:paraId="02E9FA00" w14:textId="77777777" w:rsidR="00166FC1" w:rsidRPr="00F72821" w:rsidRDefault="00166FC1" w:rsidP="00E110D5">
      <w:pPr>
        <w:jc w:val="center"/>
        <w:rPr>
          <w:rFonts w:ascii="Times New Roman" w:hAnsi="Times New Roman"/>
          <w:b/>
        </w:rPr>
      </w:pPr>
    </w:p>
    <w:p w14:paraId="01F12D6D" w14:textId="40A856A6" w:rsidR="00E357C3" w:rsidRPr="00006957" w:rsidRDefault="00E357C3" w:rsidP="00006957">
      <w:pPr>
        <w:jc w:val="center"/>
        <w:rPr>
          <w:rFonts w:ascii="Times New Roman" w:hAnsi="Times New Roman"/>
          <w:b/>
        </w:rPr>
      </w:pPr>
      <w:r w:rsidRPr="00F72821">
        <w:rPr>
          <w:rFonts w:ascii="Times New Roman" w:hAnsi="Times New Roman"/>
          <w:b/>
        </w:rPr>
        <w:t>The Katherine Ann Wildman Memorial Scholarship</w:t>
      </w:r>
    </w:p>
    <w:p w14:paraId="7CDFC463" w14:textId="60AD265E"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25CB4B38" w14:textId="77777777" w:rsidR="00E357C3" w:rsidRPr="00F72821" w:rsidRDefault="00E357C3" w:rsidP="00FA2CBA">
      <w:pPr>
        <w:ind w:firstLine="720"/>
        <w:rPr>
          <w:rFonts w:ascii="Times New Roman" w:hAnsi="Times New Roman"/>
        </w:rPr>
      </w:pPr>
      <w:r w:rsidRPr="00F72821">
        <w:rPr>
          <w:rFonts w:ascii="Times New Roman" w:hAnsi="Times New Roman"/>
        </w:rPr>
        <w:t>This award was established in 2003 to support a scholarship in maternal and child health, in honor and me</w:t>
      </w:r>
      <w:r w:rsidR="00E40B89">
        <w:rPr>
          <w:rFonts w:ascii="Times New Roman" w:hAnsi="Times New Roman"/>
        </w:rPr>
        <w:t xml:space="preserve">mory of Katherine Ann Wildman. </w:t>
      </w:r>
      <w:r w:rsidR="00BE504B">
        <w:rPr>
          <w:rFonts w:ascii="Times New Roman" w:hAnsi="Times New Roman"/>
        </w:rPr>
        <w:t>M</w:t>
      </w:r>
      <w:r w:rsidRPr="00F72821">
        <w:rPr>
          <w:rFonts w:ascii="Times New Roman" w:hAnsi="Times New Roman"/>
        </w:rPr>
        <w:t>aster</w:t>
      </w:r>
      <w:r>
        <w:rPr>
          <w:rFonts w:ascii="Times New Roman" w:hAnsi="Times New Roman"/>
        </w:rPr>
        <w:t>’</w:t>
      </w:r>
      <w:r w:rsidRPr="00F72821">
        <w:rPr>
          <w:rFonts w:ascii="Times New Roman" w:hAnsi="Times New Roman"/>
        </w:rPr>
        <w:t xml:space="preserve">s and doctoral students with a demonstrated commitment to the study of MCH may apply.   </w:t>
      </w:r>
    </w:p>
    <w:p w14:paraId="031163B6" w14:textId="77777777" w:rsidR="00BF4BF4" w:rsidRDefault="00E357C3" w:rsidP="00F72821">
      <w:pPr>
        <w:rPr>
          <w:rFonts w:ascii="Times New Roman" w:hAnsi="Times New Roman"/>
        </w:rPr>
      </w:pPr>
      <w:r w:rsidRPr="00F72821">
        <w:rPr>
          <w:rFonts w:ascii="Times New Roman" w:hAnsi="Times New Roman"/>
          <w:b/>
        </w:rPr>
        <w:tab/>
      </w:r>
      <w:r w:rsidRPr="00F72821">
        <w:rPr>
          <w:rFonts w:ascii="Times New Roman" w:hAnsi="Times New Roman"/>
        </w:rPr>
        <w:t xml:space="preserve">Katherine Ann Wildman received both her MPH and PhD degrees in Maternal and Child Health from UNC focusing as a student and as a promising young investigator in the area of </w:t>
      </w:r>
      <w:r w:rsidRPr="00096753">
        <w:rPr>
          <w:rFonts w:ascii="Times New Roman" w:hAnsi="Times New Roman"/>
          <w:b/>
        </w:rPr>
        <w:t>perinatal health and epidemiology</w:t>
      </w:r>
      <w:r w:rsidRPr="00F72821">
        <w:rPr>
          <w:rFonts w:ascii="Times New Roman" w:hAnsi="Times New Roman"/>
        </w:rPr>
        <w:t xml:space="preserve">.  Dr. Wildman’s research explored health systems factors associated with </w:t>
      </w:r>
      <w:r w:rsidRPr="00B4235F">
        <w:rPr>
          <w:rFonts w:ascii="Times New Roman" w:hAnsi="Times New Roman"/>
          <w:b/>
        </w:rPr>
        <w:t>maternal morbidity and mortality</w:t>
      </w:r>
      <w:r w:rsidRPr="00F72821">
        <w:rPr>
          <w:rFonts w:ascii="Times New Roman" w:hAnsi="Times New Roman"/>
        </w:rPr>
        <w:t xml:space="preserve"> during pregnancy and </w:t>
      </w:r>
      <w:r w:rsidRPr="00B4235F">
        <w:rPr>
          <w:rFonts w:ascii="Times New Roman" w:hAnsi="Times New Roman"/>
          <w:b/>
        </w:rPr>
        <w:t>understanding how to provide health care that responds to the needs and desires of pregnant women</w:t>
      </w:r>
      <w:r w:rsidRPr="00F72821">
        <w:rPr>
          <w:rFonts w:ascii="Times New Roman" w:hAnsi="Times New Roman"/>
        </w:rPr>
        <w:t xml:space="preserve">.  From her BA in International Relations to her dissertation about Tanzania and her work in Europe, Katherine Wildman showed </w:t>
      </w:r>
      <w:r w:rsidR="005C3E1C">
        <w:rPr>
          <w:rFonts w:ascii="Times New Roman" w:hAnsi="Times New Roman"/>
        </w:rPr>
        <w:t>a passion for</w:t>
      </w:r>
      <w:r w:rsidRPr="00F72821">
        <w:rPr>
          <w:rFonts w:ascii="Times New Roman" w:hAnsi="Times New Roman"/>
        </w:rPr>
        <w:t xml:space="preserve"> travel, other cultures, and a strong com</w:t>
      </w:r>
      <w:r w:rsidR="00BF4BF4">
        <w:rPr>
          <w:rFonts w:ascii="Times New Roman" w:hAnsi="Times New Roman"/>
        </w:rPr>
        <w:t>mitment to being truly global.</w:t>
      </w:r>
    </w:p>
    <w:p w14:paraId="671E7FEE" w14:textId="77777777" w:rsidR="00006957" w:rsidRDefault="00006957" w:rsidP="00F72821">
      <w:pPr>
        <w:rPr>
          <w:rFonts w:ascii="Times New Roman" w:hAnsi="Times New Roman"/>
        </w:rPr>
      </w:pPr>
    </w:p>
    <w:p w14:paraId="65289210" w14:textId="77777777" w:rsidR="00166FC1" w:rsidRDefault="00166FC1" w:rsidP="00F72821">
      <w:pPr>
        <w:rPr>
          <w:rFonts w:ascii="Times New Roman" w:hAnsi="Times New Roman"/>
        </w:rPr>
      </w:pPr>
    </w:p>
    <w:p w14:paraId="4D2AF1B7" w14:textId="77777777" w:rsidR="00DC0DA3" w:rsidRPr="00006957" w:rsidRDefault="00DC0DA3" w:rsidP="00006957">
      <w:pPr>
        <w:pStyle w:val="NoSpacing"/>
        <w:jc w:val="center"/>
        <w:rPr>
          <w:rFonts w:ascii="Times New Roman" w:hAnsi="Times New Roman"/>
          <w:b/>
        </w:rPr>
      </w:pPr>
      <w:r w:rsidRPr="00006957">
        <w:rPr>
          <w:rFonts w:ascii="Times New Roman" w:hAnsi="Times New Roman"/>
          <w:b/>
        </w:rPr>
        <w:t xml:space="preserve">The Carolina </w:t>
      </w:r>
      <w:r w:rsidR="00965FF2" w:rsidRPr="00006957">
        <w:rPr>
          <w:rFonts w:ascii="Times New Roman" w:hAnsi="Times New Roman"/>
          <w:b/>
        </w:rPr>
        <w:t xml:space="preserve">Global </w:t>
      </w:r>
      <w:r w:rsidRPr="00006957">
        <w:rPr>
          <w:rFonts w:ascii="Times New Roman" w:hAnsi="Times New Roman"/>
          <w:b/>
        </w:rPr>
        <w:t>Breastfeeding Institute Scholarship</w:t>
      </w:r>
    </w:p>
    <w:p w14:paraId="0C4AEF81" w14:textId="77777777" w:rsidR="00006957" w:rsidRPr="00006957" w:rsidRDefault="00DC0DA3" w:rsidP="00006957">
      <w:pPr>
        <w:pStyle w:val="NoSpacing"/>
        <w:rPr>
          <w:rFonts w:ascii="Times New Roman" w:hAnsi="Times New Roman"/>
          <w:u w:val="single"/>
        </w:rPr>
      </w:pPr>
      <w:r w:rsidRPr="00006957">
        <w:rPr>
          <w:rFonts w:ascii="Times New Roman" w:hAnsi="Times New Roman"/>
        </w:rPr>
        <w:t> </w:t>
      </w:r>
      <w:r w:rsidR="00006957" w:rsidRPr="00006957">
        <w:rPr>
          <w:rFonts w:ascii="Times New Roman" w:hAnsi="Times New Roman"/>
          <w:u w:val="single"/>
        </w:rPr>
        <w:t>Purpose and History</w:t>
      </w:r>
    </w:p>
    <w:p w14:paraId="0FB3F795" w14:textId="31D2EDC6" w:rsidR="00BF4BF4" w:rsidRPr="00006957" w:rsidRDefault="00DC0DA3" w:rsidP="00006957">
      <w:pPr>
        <w:ind w:firstLine="720"/>
        <w:rPr>
          <w:rFonts w:ascii="Times New Roman" w:hAnsi="Times New Roman"/>
          <w:u w:val="single"/>
        </w:rPr>
      </w:pPr>
      <w:r w:rsidRPr="0090449D">
        <w:rPr>
          <w:rFonts w:ascii="Times New Roman" w:hAnsi="Times New Roman"/>
        </w:rPr>
        <w:t xml:space="preserve">This award was established in 2006 and provides a scholarship for a student with </w:t>
      </w:r>
      <w:r w:rsidRPr="00E87B51">
        <w:rPr>
          <w:rFonts w:ascii="Times New Roman" w:hAnsi="Times New Roman"/>
          <w:b/>
        </w:rPr>
        <w:t>special interest in the impact of breastfeeding interventions on the health and well-being of the mother/child dyad</w:t>
      </w:r>
      <w:r w:rsidRPr="0090449D">
        <w:rPr>
          <w:rFonts w:ascii="Times New Roman" w:hAnsi="Times New Roman"/>
        </w:rPr>
        <w:t>. C</w:t>
      </w:r>
      <w:r w:rsidR="00965FF2">
        <w:rPr>
          <w:rFonts w:ascii="Times New Roman" w:hAnsi="Times New Roman"/>
        </w:rPr>
        <w:t>G</w:t>
      </w:r>
      <w:r w:rsidRPr="0090449D">
        <w:rPr>
          <w:rFonts w:ascii="Times New Roman" w:hAnsi="Times New Roman"/>
        </w:rPr>
        <w:t xml:space="preserve">BI is dedicated to the understanding and improving intervention approaches and to improved documentation of how such interventions affect the health and survival of both the mother and the child.  The central interest is research, evidence-based advocacy, and evaluation of interventions in support of knowledge, attitudes and the practice of breastfeeding, and may include related issues such as birth intervals, family planning methods and maternal nutrition, etc. </w:t>
      </w:r>
      <w:r>
        <w:rPr>
          <w:rFonts w:ascii="Times New Roman" w:hAnsi="Times New Roman"/>
        </w:rPr>
        <w:t>M</w:t>
      </w:r>
      <w:r w:rsidRPr="0090449D">
        <w:rPr>
          <w:rFonts w:ascii="Times New Roman" w:hAnsi="Times New Roman"/>
        </w:rPr>
        <w:t xml:space="preserve">aster’s and doctoral students with a demonstrated commitment to the study of these issues domestically or internationally may apply.  </w:t>
      </w:r>
    </w:p>
    <w:p w14:paraId="02246832" w14:textId="5079B4B0" w:rsidR="00F4497D" w:rsidRDefault="00F4497D" w:rsidP="00EF38A4">
      <w:pPr>
        <w:ind w:firstLine="360"/>
        <w:jc w:val="center"/>
        <w:rPr>
          <w:rFonts w:ascii="Times New Roman" w:hAnsi="Times New Roman"/>
          <w:b/>
        </w:rPr>
      </w:pPr>
    </w:p>
    <w:p w14:paraId="16F9A772" w14:textId="77777777" w:rsidR="00F4497D" w:rsidRDefault="00F4497D" w:rsidP="00EF38A4">
      <w:pPr>
        <w:ind w:firstLine="360"/>
        <w:jc w:val="center"/>
        <w:rPr>
          <w:rFonts w:ascii="Times New Roman" w:hAnsi="Times New Roman"/>
          <w:b/>
        </w:rPr>
      </w:pPr>
    </w:p>
    <w:p w14:paraId="3CACCE6A" w14:textId="77777777" w:rsidR="00006957" w:rsidRDefault="00006957">
      <w:pPr>
        <w:rPr>
          <w:rFonts w:ascii="Times New Roman" w:hAnsi="Times New Roman"/>
          <w:b/>
        </w:rPr>
      </w:pPr>
      <w:r>
        <w:rPr>
          <w:rFonts w:ascii="Times New Roman" w:hAnsi="Times New Roman"/>
          <w:b/>
        </w:rPr>
        <w:br w:type="page"/>
      </w:r>
    </w:p>
    <w:p w14:paraId="062DD9E9" w14:textId="47C0709B" w:rsidR="00E357C3" w:rsidRDefault="00F4497D" w:rsidP="00EF38A4">
      <w:pPr>
        <w:ind w:firstLine="360"/>
        <w:jc w:val="center"/>
        <w:rPr>
          <w:rFonts w:ascii="Times New Roman" w:hAnsi="Times New Roman"/>
        </w:rPr>
      </w:pPr>
      <w:r>
        <w:rPr>
          <w:rFonts w:ascii="Times New Roman" w:hAnsi="Times New Roman"/>
          <w:b/>
        </w:rPr>
        <w:lastRenderedPageBreak/>
        <w:t xml:space="preserve">The </w:t>
      </w:r>
      <w:proofErr w:type="spellStart"/>
      <w:r w:rsidR="00E357C3" w:rsidRPr="00EF38A4">
        <w:rPr>
          <w:rFonts w:ascii="Times New Roman" w:hAnsi="Times New Roman"/>
          <w:b/>
        </w:rPr>
        <w:t>Edem</w:t>
      </w:r>
      <w:proofErr w:type="spellEnd"/>
      <w:r w:rsidR="00E357C3" w:rsidRPr="00EF38A4">
        <w:rPr>
          <w:rFonts w:ascii="Times New Roman" w:hAnsi="Times New Roman"/>
          <w:b/>
        </w:rPr>
        <w:t xml:space="preserve"> </w:t>
      </w:r>
      <w:proofErr w:type="spellStart"/>
      <w:r w:rsidR="00E357C3" w:rsidRPr="00EF38A4">
        <w:rPr>
          <w:rFonts w:ascii="Times New Roman" w:hAnsi="Times New Roman"/>
          <w:b/>
        </w:rPr>
        <w:t>Effiong</w:t>
      </w:r>
      <w:proofErr w:type="spellEnd"/>
      <w:r w:rsidR="00E357C3" w:rsidRPr="00EF38A4">
        <w:rPr>
          <w:rFonts w:ascii="Times New Roman" w:hAnsi="Times New Roman"/>
          <w:b/>
        </w:rPr>
        <w:t xml:space="preserve"> Memorial Scholarship for Student Travel</w:t>
      </w:r>
      <w:r w:rsidR="00E357C3" w:rsidRPr="00F72821">
        <w:rPr>
          <w:rFonts w:ascii="Times New Roman" w:hAnsi="Times New Roman"/>
        </w:rPr>
        <w:t xml:space="preserve"> </w:t>
      </w:r>
    </w:p>
    <w:p w14:paraId="2C7B14F0"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4B423000" w14:textId="71F27199" w:rsidR="00E357C3" w:rsidRDefault="00E357C3" w:rsidP="00EF38A4">
      <w:pPr>
        <w:ind w:firstLine="360"/>
        <w:rPr>
          <w:rFonts w:ascii="Times New Roman" w:hAnsi="Times New Roman"/>
        </w:rPr>
      </w:pPr>
      <w:r>
        <w:rPr>
          <w:rFonts w:ascii="Times New Roman" w:hAnsi="Times New Roman"/>
        </w:rPr>
        <w:tab/>
        <w:t xml:space="preserve">This award </w:t>
      </w:r>
      <w:r w:rsidR="0094100C">
        <w:rPr>
          <w:rFonts w:ascii="Times New Roman" w:hAnsi="Times New Roman"/>
        </w:rPr>
        <w:t>was established</w:t>
      </w:r>
      <w:r>
        <w:rPr>
          <w:rFonts w:ascii="Times New Roman" w:hAnsi="Times New Roman"/>
        </w:rPr>
        <w:t xml:space="preserve"> in 2007 in honor and memory of </w:t>
      </w:r>
      <w:proofErr w:type="spellStart"/>
      <w:r>
        <w:rPr>
          <w:rFonts w:ascii="Times New Roman" w:hAnsi="Times New Roman"/>
        </w:rPr>
        <w:t>Edem</w:t>
      </w:r>
      <w:proofErr w:type="spellEnd"/>
      <w:r>
        <w:rPr>
          <w:rFonts w:ascii="Times New Roman" w:hAnsi="Times New Roman"/>
        </w:rPr>
        <w:t xml:space="preserve"> </w:t>
      </w:r>
      <w:proofErr w:type="spellStart"/>
      <w:r>
        <w:rPr>
          <w:rFonts w:ascii="Times New Roman" w:hAnsi="Times New Roman"/>
        </w:rPr>
        <w:t>Effiong</w:t>
      </w:r>
      <w:proofErr w:type="spellEnd"/>
      <w:r>
        <w:rPr>
          <w:rFonts w:ascii="Times New Roman" w:hAnsi="Times New Roman"/>
        </w:rPr>
        <w:t xml:space="preserve">, a dedicated community advocate who embraced public health as the means to promote social justice for women, children, and adolescents in Nigeria and around the world.  </w:t>
      </w:r>
      <w:proofErr w:type="spellStart"/>
      <w:r>
        <w:rPr>
          <w:rFonts w:ascii="Times New Roman" w:hAnsi="Times New Roman"/>
        </w:rPr>
        <w:t>Edem</w:t>
      </w:r>
      <w:proofErr w:type="spellEnd"/>
      <w:r>
        <w:rPr>
          <w:rFonts w:ascii="Times New Roman" w:hAnsi="Times New Roman"/>
        </w:rPr>
        <w:t xml:space="preserve"> was respected for her intellectual engagement, giving voice to those on the margins.  Just days before </w:t>
      </w:r>
      <w:proofErr w:type="spellStart"/>
      <w:r>
        <w:rPr>
          <w:rFonts w:ascii="Times New Roman" w:hAnsi="Times New Roman"/>
        </w:rPr>
        <w:t>Edem</w:t>
      </w:r>
      <w:proofErr w:type="spellEnd"/>
      <w:r>
        <w:rPr>
          <w:rFonts w:ascii="Times New Roman" w:hAnsi="Times New Roman"/>
        </w:rPr>
        <w:t xml:space="preserve"> passed away from leukemia, she received her MPH degree in MCH, demonstrating once again what one individual can achieve through perseverance and spirit.</w:t>
      </w:r>
    </w:p>
    <w:p w14:paraId="45383A67" w14:textId="77777777" w:rsidR="00E357C3" w:rsidRPr="00E87B51" w:rsidRDefault="00E357C3" w:rsidP="005E1A19">
      <w:pPr>
        <w:ind w:firstLine="720"/>
        <w:rPr>
          <w:rFonts w:ascii="Times New Roman" w:hAnsi="Times New Roman"/>
          <w:b/>
        </w:rPr>
      </w:pPr>
      <w:r>
        <w:rPr>
          <w:rFonts w:ascii="Times New Roman" w:hAnsi="Times New Roman"/>
        </w:rPr>
        <w:t>The genesis of this student travel award was gifts from MCH donors and alumni, matched dollar-for-dollar by Professor Gary Koch, in recognition of the important role of field travel in enriching th</w:t>
      </w:r>
      <w:r w:rsidR="00B4235F">
        <w:rPr>
          <w:rFonts w:ascii="Times New Roman" w:hAnsi="Times New Roman"/>
        </w:rPr>
        <w:t xml:space="preserve">e graduate studies experience. </w:t>
      </w:r>
      <w:r w:rsidR="00BE504B">
        <w:rPr>
          <w:rFonts w:ascii="Times New Roman" w:hAnsi="Times New Roman"/>
        </w:rPr>
        <w:t>M</w:t>
      </w:r>
      <w:r w:rsidRPr="00F72821">
        <w:rPr>
          <w:rFonts w:ascii="Times New Roman" w:hAnsi="Times New Roman"/>
        </w:rPr>
        <w:t>aster</w:t>
      </w:r>
      <w:r>
        <w:rPr>
          <w:rFonts w:ascii="Times New Roman" w:hAnsi="Times New Roman"/>
        </w:rPr>
        <w:t>’</w:t>
      </w:r>
      <w:r w:rsidRPr="00F72821">
        <w:rPr>
          <w:rFonts w:ascii="Times New Roman" w:hAnsi="Times New Roman"/>
        </w:rPr>
        <w:t xml:space="preserve">s and doctoral students with </w:t>
      </w:r>
      <w:r w:rsidRPr="00B4235F">
        <w:rPr>
          <w:rFonts w:ascii="Times New Roman" w:hAnsi="Times New Roman"/>
        </w:rPr>
        <w:t>a demonstrated commitment to leadership and advocacy in MCH may apply.</w:t>
      </w:r>
      <w:r w:rsidR="00B4235F">
        <w:rPr>
          <w:rFonts w:ascii="Times New Roman" w:hAnsi="Times New Roman"/>
          <w:b/>
        </w:rPr>
        <w:t xml:space="preserve"> </w:t>
      </w:r>
      <w:r w:rsidRPr="00B4235F">
        <w:rPr>
          <w:rFonts w:ascii="Times New Roman" w:hAnsi="Times New Roman"/>
        </w:rPr>
        <w:t>The award must be used toward</w:t>
      </w:r>
      <w:r w:rsidRPr="00E87B51">
        <w:rPr>
          <w:rFonts w:ascii="Times New Roman" w:hAnsi="Times New Roman"/>
          <w:b/>
        </w:rPr>
        <w:t xml:space="preserve"> domestic or international travel.</w:t>
      </w:r>
    </w:p>
    <w:p w14:paraId="1925696C" w14:textId="77777777" w:rsidR="00E357C3" w:rsidRDefault="00E357C3" w:rsidP="00470BDC">
      <w:pPr>
        <w:rPr>
          <w:rFonts w:ascii="Times New Roman" w:hAnsi="Times New Roman"/>
        </w:rPr>
      </w:pPr>
    </w:p>
    <w:p w14:paraId="60785544" w14:textId="77777777" w:rsidR="00166FC1" w:rsidRDefault="00166FC1" w:rsidP="00470BDC">
      <w:pPr>
        <w:rPr>
          <w:rFonts w:ascii="Times New Roman" w:hAnsi="Times New Roman"/>
        </w:rPr>
      </w:pPr>
    </w:p>
    <w:p w14:paraId="4B4A0C35" w14:textId="77777777" w:rsidR="00470BDC" w:rsidRDefault="00470BDC" w:rsidP="00470BDC">
      <w:pPr>
        <w:jc w:val="center"/>
        <w:rPr>
          <w:rFonts w:ascii="Times New Roman" w:hAnsi="Times New Roman"/>
          <w:b/>
        </w:rPr>
      </w:pPr>
      <w:r>
        <w:rPr>
          <w:rFonts w:ascii="Times New Roman" w:hAnsi="Times New Roman"/>
          <w:b/>
        </w:rPr>
        <w:t xml:space="preserve">The </w:t>
      </w:r>
      <w:r w:rsidRPr="00712D1E">
        <w:rPr>
          <w:rFonts w:ascii="Times New Roman" w:hAnsi="Times New Roman"/>
          <w:b/>
        </w:rPr>
        <w:t>Global Health Internship Fund</w:t>
      </w:r>
    </w:p>
    <w:p w14:paraId="08DF0898"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50542E4B" w14:textId="77777777" w:rsidR="00B17E25" w:rsidRDefault="00470BDC" w:rsidP="00B17E25">
      <w:pPr>
        <w:ind w:firstLine="720"/>
        <w:rPr>
          <w:rFonts w:ascii="Times New Roman" w:hAnsi="Times New Roman"/>
        </w:rPr>
      </w:pPr>
      <w:r w:rsidRPr="00E87B51">
        <w:rPr>
          <w:rFonts w:ascii="Times New Roman" w:hAnsi="Times New Roman"/>
        </w:rPr>
        <w:t xml:space="preserve">This award was established in 2008 to support expenses related </w:t>
      </w:r>
      <w:r w:rsidRPr="00B4235F">
        <w:rPr>
          <w:rFonts w:ascii="Times New Roman" w:hAnsi="Times New Roman"/>
          <w:b/>
        </w:rPr>
        <w:t>to travel and subsistence for global health field placements tha</w:t>
      </w:r>
      <w:r w:rsidRPr="00E87B51">
        <w:rPr>
          <w:rFonts w:ascii="Times New Roman" w:hAnsi="Times New Roman"/>
        </w:rPr>
        <w:t>t</w:t>
      </w:r>
      <w:r w:rsidRPr="00E87B51">
        <w:rPr>
          <w:rFonts w:ascii="Times New Roman" w:hAnsi="Times New Roman"/>
          <w:b/>
        </w:rPr>
        <w:t xml:space="preserve"> integrate international and domestic MCH issues and solutions</w:t>
      </w:r>
      <w:r w:rsidRPr="00712D1E">
        <w:rPr>
          <w:rFonts w:ascii="Times New Roman" w:hAnsi="Times New Roman"/>
        </w:rPr>
        <w:t xml:space="preserve">. The Fund recognizes the importance of bringing together maternal and child health and health education.  The student must plan to </w:t>
      </w:r>
      <w:r w:rsidRPr="00B4235F">
        <w:rPr>
          <w:rFonts w:ascii="Times New Roman" w:hAnsi="Times New Roman"/>
          <w:b/>
        </w:rPr>
        <w:t>develop a tangible deliverable</w:t>
      </w:r>
      <w:r w:rsidR="00E14A58">
        <w:rPr>
          <w:rFonts w:ascii="Times New Roman" w:hAnsi="Times New Roman"/>
        </w:rPr>
        <w:t xml:space="preserve"> during </w:t>
      </w:r>
      <w:r w:rsidRPr="00712D1E">
        <w:rPr>
          <w:rFonts w:ascii="Times New Roman" w:hAnsi="Times New Roman"/>
        </w:rPr>
        <w:t xml:space="preserve">her </w:t>
      </w:r>
      <w:r w:rsidR="00E14A58">
        <w:rPr>
          <w:rFonts w:ascii="Times New Roman" w:hAnsi="Times New Roman"/>
        </w:rPr>
        <w:t xml:space="preserve">or his </w:t>
      </w:r>
      <w:r w:rsidRPr="00712D1E">
        <w:rPr>
          <w:rFonts w:ascii="Times New Roman" w:hAnsi="Times New Roman"/>
        </w:rPr>
        <w:t>field placement, for example, a training manual or health educational materials. The field placement should allow the student to gain a deeper understanding of public health programming and policy development for improving the lives of</w:t>
      </w:r>
      <w:r w:rsidR="00B17E25">
        <w:rPr>
          <w:rFonts w:ascii="Times New Roman" w:hAnsi="Times New Roman"/>
        </w:rPr>
        <w:t xml:space="preserve"> women and children worldwide.</w:t>
      </w:r>
    </w:p>
    <w:p w14:paraId="4880D8C6" w14:textId="77777777" w:rsidR="00470BDC" w:rsidRPr="00470BDC" w:rsidRDefault="00470BDC" w:rsidP="00B17E25">
      <w:pPr>
        <w:ind w:firstLine="720"/>
        <w:rPr>
          <w:rFonts w:ascii="Times New Roman" w:hAnsi="Times New Roman"/>
        </w:rPr>
      </w:pPr>
      <w:r w:rsidRPr="00712D1E">
        <w:rPr>
          <w:rFonts w:ascii="Times New Roman" w:hAnsi="Times New Roman"/>
        </w:rPr>
        <w:t xml:space="preserve">Lynn </w:t>
      </w:r>
      <w:proofErr w:type="spellStart"/>
      <w:r w:rsidRPr="00712D1E">
        <w:rPr>
          <w:rFonts w:ascii="Times New Roman" w:hAnsi="Times New Roman"/>
        </w:rPr>
        <w:t>Knauff</w:t>
      </w:r>
      <w:proofErr w:type="spellEnd"/>
      <w:r w:rsidRPr="00712D1E">
        <w:rPr>
          <w:rFonts w:ascii="Times New Roman" w:hAnsi="Times New Roman"/>
        </w:rPr>
        <w:t xml:space="preserve">, an MCH alumna, established this fund in recognition that the health issues and concerns of children, women, and families transcend geographic borders.   </w:t>
      </w:r>
    </w:p>
    <w:p w14:paraId="1209027E" w14:textId="77777777" w:rsidR="0081376D" w:rsidRDefault="0081376D" w:rsidP="005E1A19">
      <w:pPr>
        <w:ind w:firstLine="720"/>
        <w:rPr>
          <w:rFonts w:ascii="Times New Roman" w:hAnsi="Times New Roman"/>
        </w:rPr>
      </w:pPr>
    </w:p>
    <w:p w14:paraId="036C004D" w14:textId="77777777" w:rsidR="00166FC1" w:rsidRDefault="00166FC1" w:rsidP="005E1A19">
      <w:pPr>
        <w:ind w:firstLine="720"/>
        <w:rPr>
          <w:rFonts w:ascii="Times New Roman" w:hAnsi="Times New Roman"/>
        </w:rPr>
      </w:pPr>
    </w:p>
    <w:p w14:paraId="7EB15816" w14:textId="77777777" w:rsidR="00E357C3" w:rsidRDefault="008E37A0" w:rsidP="00712D1E">
      <w:pPr>
        <w:jc w:val="center"/>
        <w:rPr>
          <w:rFonts w:ascii="Times New Roman" w:hAnsi="Times New Roman"/>
          <w:b/>
        </w:rPr>
      </w:pPr>
      <w:r>
        <w:rPr>
          <w:rFonts w:ascii="Times New Roman" w:hAnsi="Times New Roman"/>
          <w:b/>
        </w:rPr>
        <w:t xml:space="preserve">The </w:t>
      </w:r>
      <w:r w:rsidR="0061391F" w:rsidRPr="0061391F">
        <w:rPr>
          <w:rFonts w:ascii="Times New Roman" w:hAnsi="Times New Roman"/>
          <w:b/>
        </w:rPr>
        <w:t>Earl and Gladys Siegel Student Support Fund in MCH</w:t>
      </w:r>
    </w:p>
    <w:p w14:paraId="6F5954AE"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7C1EE76E" w14:textId="77777777" w:rsidR="00E357C3" w:rsidRPr="00712D1E" w:rsidRDefault="00E357C3" w:rsidP="0061391F">
      <w:pPr>
        <w:ind w:firstLine="720"/>
        <w:rPr>
          <w:rFonts w:ascii="Times New Roman" w:hAnsi="Times New Roman"/>
        </w:rPr>
      </w:pPr>
      <w:r w:rsidRPr="00712D1E">
        <w:rPr>
          <w:rFonts w:ascii="Times New Roman" w:hAnsi="Times New Roman"/>
        </w:rPr>
        <w:t>This award was established</w:t>
      </w:r>
      <w:r w:rsidR="0061391F">
        <w:rPr>
          <w:rFonts w:ascii="Times New Roman" w:hAnsi="Times New Roman"/>
        </w:rPr>
        <w:t xml:space="preserve"> by Professor Earl Siegel and Mrs. Siegel to support students.  In recent years the focus has been to provide </w:t>
      </w:r>
      <w:r w:rsidR="0061391F" w:rsidRPr="00B4235F">
        <w:rPr>
          <w:rFonts w:ascii="Times New Roman" w:hAnsi="Times New Roman"/>
          <w:b/>
        </w:rPr>
        <w:t>financial support, especially travel</w:t>
      </w:r>
      <w:r w:rsidR="0061391F">
        <w:rPr>
          <w:rFonts w:ascii="Times New Roman" w:hAnsi="Times New Roman"/>
        </w:rPr>
        <w:t>, for student field placements.</w:t>
      </w:r>
      <w:r w:rsidRPr="00712D1E">
        <w:rPr>
          <w:rFonts w:ascii="Times New Roman" w:hAnsi="Times New Roman"/>
        </w:rPr>
        <w:t xml:space="preserve">   </w:t>
      </w:r>
    </w:p>
    <w:p w14:paraId="48A173FA" w14:textId="77777777" w:rsidR="00BF4BF4" w:rsidRDefault="00BF4BF4" w:rsidP="0061391F">
      <w:pPr>
        <w:jc w:val="center"/>
        <w:rPr>
          <w:rFonts w:ascii="Times New Roman" w:hAnsi="Times New Roman"/>
          <w:b/>
        </w:rPr>
      </w:pPr>
    </w:p>
    <w:p w14:paraId="61544158" w14:textId="77777777" w:rsidR="00166FC1" w:rsidRDefault="00166FC1" w:rsidP="0061391F">
      <w:pPr>
        <w:jc w:val="center"/>
        <w:rPr>
          <w:rFonts w:ascii="Times New Roman" w:hAnsi="Times New Roman"/>
          <w:b/>
        </w:rPr>
      </w:pPr>
    </w:p>
    <w:p w14:paraId="74EB11F6" w14:textId="77777777" w:rsidR="0061391F" w:rsidRDefault="0061391F" w:rsidP="0061391F">
      <w:pPr>
        <w:jc w:val="center"/>
        <w:rPr>
          <w:rFonts w:ascii="Times New Roman" w:hAnsi="Times New Roman"/>
          <w:b/>
        </w:rPr>
      </w:pPr>
      <w:r>
        <w:rPr>
          <w:rFonts w:ascii="Times New Roman" w:hAnsi="Times New Roman"/>
          <w:b/>
        </w:rPr>
        <w:t xml:space="preserve">The </w:t>
      </w:r>
      <w:r w:rsidR="00EA4B29" w:rsidRPr="00EA4B29">
        <w:rPr>
          <w:rFonts w:ascii="Times New Roman" w:hAnsi="Times New Roman"/>
          <w:b/>
        </w:rPr>
        <w:t xml:space="preserve">Cynthia </w:t>
      </w:r>
      <w:r w:rsidR="00F50370">
        <w:rPr>
          <w:rFonts w:ascii="Times New Roman" w:hAnsi="Times New Roman"/>
          <w:b/>
        </w:rPr>
        <w:t xml:space="preserve">H. </w:t>
      </w:r>
      <w:proofErr w:type="spellStart"/>
      <w:r w:rsidR="00EA4B29" w:rsidRPr="00EA4B29">
        <w:rPr>
          <w:rFonts w:ascii="Times New Roman" w:hAnsi="Times New Roman"/>
          <w:b/>
        </w:rPr>
        <w:t>Cassell</w:t>
      </w:r>
      <w:proofErr w:type="spellEnd"/>
      <w:r w:rsidR="00EA4B29" w:rsidRPr="00EA4B29">
        <w:rPr>
          <w:rFonts w:ascii="Times New Roman" w:hAnsi="Times New Roman"/>
          <w:b/>
        </w:rPr>
        <w:t xml:space="preserve"> Doctoral Dissertation Award in MCH</w:t>
      </w:r>
    </w:p>
    <w:p w14:paraId="51129085"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31376248" w14:textId="77777777" w:rsidR="0081376D" w:rsidRDefault="0061391F" w:rsidP="00F50370">
      <w:pPr>
        <w:ind w:firstLine="720"/>
        <w:rPr>
          <w:rFonts w:ascii="Times New Roman" w:hAnsi="Times New Roman"/>
        </w:rPr>
      </w:pPr>
      <w:r w:rsidRPr="00712D1E">
        <w:rPr>
          <w:rFonts w:ascii="Times New Roman" w:hAnsi="Times New Roman"/>
        </w:rPr>
        <w:t>Th</w:t>
      </w:r>
      <w:r w:rsidR="00F50370">
        <w:rPr>
          <w:rFonts w:ascii="Times New Roman" w:hAnsi="Times New Roman"/>
        </w:rPr>
        <w:t xml:space="preserve">is award was established in 2007 by Dr. Gail </w:t>
      </w:r>
      <w:proofErr w:type="spellStart"/>
      <w:r w:rsidR="00F50370">
        <w:rPr>
          <w:rFonts w:ascii="Times New Roman" w:hAnsi="Times New Roman"/>
        </w:rPr>
        <w:t>Cassell</w:t>
      </w:r>
      <w:proofErr w:type="spellEnd"/>
      <w:r w:rsidR="00F50370">
        <w:rPr>
          <w:rFonts w:ascii="Times New Roman" w:hAnsi="Times New Roman"/>
        </w:rPr>
        <w:t xml:space="preserve"> and Mr. Ralph </w:t>
      </w:r>
      <w:proofErr w:type="spellStart"/>
      <w:r w:rsidR="00F50370">
        <w:rPr>
          <w:rFonts w:ascii="Times New Roman" w:hAnsi="Times New Roman"/>
        </w:rPr>
        <w:t>Cassell</w:t>
      </w:r>
      <w:proofErr w:type="spellEnd"/>
      <w:r w:rsidRPr="00712D1E">
        <w:rPr>
          <w:rFonts w:ascii="Times New Roman" w:hAnsi="Times New Roman"/>
        </w:rPr>
        <w:t xml:space="preserve"> to support </w:t>
      </w:r>
      <w:r w:rsidR="00F50370" w:rsidRPr="00B4235F">
        <w:rPr>
          <w:rFonts w:ascii="Times New Roman" w:hAnsi="Times New Roman"/>
          <w:b/>
        </w:rPr>
        <w:t xml:space="preserve">dissertation </w:t>
      </w:r>
      <w:r w:rsidRPr="00B4235F">
        <w:rPr>
          <w:rFonts w:ascii="Times New Roman" w:hAnsi="Times New Roman"/>
          <w:b/>
        </w:rPr>
        <w:t>expenses</w:t>
      </w:r>
      <w:r w:rsidR="00F50370" w:rsidRPr="00B4235F">
        <w:rPr>
          <w:rFonts w:ascii="Times New Roman" w:hAnsi="Times New Roman"/>
          <w:b/>
        </w:rPr>
        <w:t xml:space="preserve"> in the field of reproductive health</w:t>
      </w:r>
      <w:r w:rsidR="00F50370">
        <w:rPr>
          <w:rFonts w:ascii="Times New Roman" w:hAnsi="Times New Roman"/>
        </w:rPr>
        <w:t>, broadly defined.</w:t>
      </w:r>
      <w:r w:rsidRPr="00712D1E">
        <w:rPr>
          <w:rFonts w:ascii="Times New Roman" w:hAnsi="Times New Roman"/>
        </w:rPr>
        <w:t xml:space="preserve"> </w:t>
      </w:r>
    </w:p>
    <w:p w14:paraId="2AEBA011" w14:textId="77777777" w:rsidR="00E40B89" w:rsidRDefault="00E40B89" w:rsidP="0081376D">
      <w:pPr>
        <w:ind w:firstLine="720"/>
        <w:jc w:val="center"/>
        <w:rPr>
          <w:rFonts w:ascii="Times New Roman" w:hAnsi="Times New Roman"/>
          <w:b/>
        </w:rPr>
      </w:pPr>
    </w:p>
    <w:p w14:paraId="785BAFB9" w14:textId="77777777" w:rsidR="00166FC1" w:rsidRDefault="00166FC1" w:rsidP="0081376D">
      <w:pPr>
        <w:ind w:firstLine="720"/>
        <w:jc w:val="center"/>
        <w:rPr>
          <w:rFonts w:ascii="Times New Roman" w:hAnsi="Times New Roman"/>
          <w:b/>
        </w:rPr>
      </w:pPr>
    </w:p>
    <w:p w14:paraId="2C687635" w14:textId="77777777" w:rsidR="0081376D" w:rsidRPr="008331FB" w:rsidRDefault="0081376D" w:rsidP="00006957">
      <w:pPr>
        <w:ind w:firstLine="720"/>
        <w:jc w:val="center"/>
        <w:rPr>
          <w:rFonts w:ascii="Times New Roman" w:hAnsi="Times New Roman"/>
          <w:b/>
        </w:rPr>
      </w:pPr>
      <w:r w:rsidRPr="008331FB">
        <w:rPr>
          <w:rFonts w:ascii="Times New Roman" w:hAnsi="Times New Roman"/>
          <w:b/>
        </w:rPr>
        <w:t>The Jimmie Lee Rhyne Scholarship Fund</w:t>
      </w:r>
    </w:p>
    <w:p w14:paraId="503F1B27"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1B83D11C" w14:textId="77777777" w:rsidR="0081376D" w:rsidRPr="008331FB" w:rsidRDefault="00B17E25" w:rsidP="0081376D">
      <w:pPr>
        <w:rPr>
          <w:rFonts w:ascii="Times New Roman" w:hAnsi="Times New Roman"/>
        </w:rPr>
      </w:pPr>
      <w:r>
        <w:rPr>
          <w:rFonts w:ascii="Times New Roman" w:hAnsi="Times New Roman"/>
        </w:rPr>
        <w:tab/>
      </w:r>
      <w:r w:rsidR="0081376D" w:rsidRPr="008331FB">
        <w:rPr>
          <w:rFonts w:ascii="Times New Roman" w:hAnsi="Times New Roman"/>
        </w:rPr>
        <w:t xml:space="preserve">This award was established in 2009 by friends and family to honor the memory of Jimmie Lee Rhyne, pediatrician and 1959 graduate of our Department. The scholarship may </w:t>
      </w:r>
      <w:r w:rsidR="0081376D" w:rsidRPr="008331FB">
        <w:rPr>
          <w:rFonts w:ascii="Times New Roman" w:hAnsi="Times New Roman"/>
          <w:b/>
        </w:rPr>
        <w:t>fund any MCH student in a domestic child or adolescent health placement</w:t>
      </w:r>
      <w:r w:rsidR="0081376D" w:rsidRPr="008331FB">
        <w:rPr>
          <w:rFonts w:ascii="Times New Roman" w:hAnsi="Times New Roman"/>
        </w:rPr>
        <w:t xml:space="preserve">. </w:t>
      </w:r>
    </w:p>
    <w:p w14:paraId="2AF9D173" w14:textId="77777777" w:rsidR="0081376D" w:rsidRPr="008331FB" w:rsidRDefault="0081376D" w:rsidP="0081376D">
      <w:pPr>
        <w:rPr>
          <w:rFonts w:ascii="Times New Roman" w:hAnsi="Times New Roman"/>
        </w:rPr>
      </w:pPr>
    </w:p>
    <w:p w14:paraId="4CE4FE0C" w14:textId="77777777" w:rsidR="007D4447" w:rsidRDefault="00B17E25" w:rsidP="0081376D">
      <w:pPr>
        <w:rPr>
          <w:rFonts w:ascii="Times New Roman" w:hAnsi="Times New Roman"/>
        </w:rPr>
      </w:pPr>
      <w:r>
        <w:rPr>
          <w:rFonts w:ascii="Times New Roman" w:hAnsi="Times New Roman"/>
        </w:rPr>
        <w:lastRenderedPageBreak/>
        <w:tab/>
      </w:r>
      <w:r w:rsidR="0081376D" w:rsidRPr="008331FB">
        <w:rPr>
          <w:rFonts w:ascii="Times New Roman" w:hAnsi="Times New Roman"/>
        </w:rPr>
        <w:t xml:space="preserve">After receiving his MPH, Dr. Rhyne began his public health career with the Baltimore City Health Department in 1960. In 1977 he returned to North Carolina where for 13 years he served as the head of the Child Health Branch of what is now the Women’s and Children’s Health Section of the NC Division of Public Health. Dr. Rhyne, a recipient of the Department’s Sidney S. </w:t>
      </w:r>
      <w:proofErr w:type="spellStart"/>
      <w:r w:rsidR="0081376D" w:rsidRPr="008331FB">
        <w:rPr>
          <w:rFonts w:ascii="Times New Roman" w:hAnsi="Times New Roman"/>
        </w:rPr>
        <w:t>Chipman</w:t>
      </w:r>
      <w:proofErr w:type="spellEnd"/>
      <w:r w:rsidR="0081376D" w:rsidRPr="008331FB">
        <w:rPr>
          <w:rFonts w:ascii="Times New Roman" w:hAnsi="Times New Roman"/>
        </w:rPr>
        <w:t xml:space="preserve"> award, was legendary for his support of school health and public health nurses, his advocacy on behalf of all children of North Carolina, and his love of teaching</w:t>
      </w:r>
    </w:p>
    <w:p w14:paraId="07F2E0F7" w14:textId="77777777" w:rsidR="007D4447" w:rsidRDefault="007D4447" w:rsidP="0081376D">
      <w:pPr>
        <w:rPr>
          <w:rFonts w:ascii="Times New Roman" w:hAnsi="Times New Roman"/>
        </w:rPr>
      </w:pPr>
    </w:p>
    <w:p w14:paraId="7071357B" w14:textId="77777777" w:rsidR="00166FC1" w:rsidRDefault="00166FC1" w:rsidP="0081376D">
      <w:pPr>
        <w:rPr>
          <w:rFonts w:ascii="Times New Roman" w:hAnsi="Times New Roman"/>
        </w:rPr>
      </w:pPr>
      <w:bookmarkStart w:id="0" w:name="_GoBack"/>
      <w:bookmarkEnd w:id="0"/>
    </w:p>
    <w:p w14:paraId="0BAD059A" w14:textId="77777777" w:rsidR="007D4447" w:rsidRDefault="007D4447" w:rsidP="007D4447">
      <w:pPr>
        <w:jc w:val="center"/>
        <w:rPr>
          <w:rFonts w:ascii="Times New Roman" w:hAnsi="Times New Roman"/>
          <w:b/>
          <w:bCs/>
        </w:rPr>
      </w:pPr>
      <w:r>
        <w:rPr>
          <w:rFonts w:ascii="Times New Roman" w:hAnsi="Times New Roman"/>
          <w:b/>
          <w:bCs/>
        </w:rPr>
        <w:t>T</w:t>
      </w:r>
      <w:r w:rsidRPr="007D4447">
        <w:rPr>
          <w:rFonts w:ascii="Times New Roman" w:hAnsi="Times New Roman"/>
          <w:b/>
          <w:bCs/>
        </w:rPr>
        <w:t>he Sarah Taylor Morrow Scholarship Fund</w:t>
      </w:r>
    </w:p>
    <w:p w14:paraId="20018308" w14:textId="77777777" w:rsidR="00006957" w:rsidRPr="00006957" w:rsidRDefault="00006957" w:rsidP="00006957">
      <w:pPr>
        <w:rPr>
          <w:rFonts w:ascii="Times New Roman" w:hAnsi="Times New Roman"/>
          <w:u w:val="single"/>
        </w:rPr>
      </w:pPr>
      <w:r w:rsidRPr="00006957">
        <w:rPr>
          <w:rFonts w:ascii="Times New Roman" w:hAnsi="Times New Roman"/>
          <w:u w:val="single"/>
        </w:rPr>
        <w:t>Purpose and History</w:t>
      </w:r>
    </w:p>
    <w:p w14:paraId="1B29FEE0" w14:textId="77777777" w:rsidR="005D0BC8" w:rsidRPr="00B36ADE" w:rsidRDefault="005D0BC8" w:rsidP="005D0BC8">
      <w:pPr>
        <w:ind w:firstLine="720"/>
        <w:rPr>
          <w:rFonts w:ascii="Times New Roman" w:hAnsi="Times New Roman"/>
        </w:rPr>
      </w:pPr>
      <w:r w:rsidRPr="00B36ADE">
        <w:rPr>
          <w:rFonts w:ascii="Times New Roman" w:hAnsi="Times New Roman"/>
        </w:rPr>
        <w:t xml:space="preserve">This award was established in 2013 by the children of Sarah Taylor Morrow to honor her accomplishments as a devoted mother, grandmother, physician and public health leader. She is a 1960 alumna of the MCH department. </w:t>
      </w:r>
      <w:r>
        <w:rPr>
          <w:rFonts w:ascii="Times New Roman" w:hAnsi="Times New Roman"/>
        </w:rPr>
        <w:t xml:space="preserve">While this award is available to any student pursuing a practicum in </w:t>
      </w:r>
      <w:r w:rsidRPr="005A122C">
        <w:rPr>
          <w:rFonts w:ascii="Times New Roman" w:hAnsi="Times New Roman"/>
          <w:b/>
        </w:rPr>
        <w:t xml:space="preserve">domestic </w:t>
      </w:r>
      <w:r w:rsidRPr="008F23E8">
        <w:rPr>
          <w:rFonts w:ascii="Times New Roman" w:hAnsi="Times New Roman"/>
          <w:b/>
        </w:rPr>
        <w:t>public health practice</w:t>
      </w:r>
      <w:r>
        <w:rPr>
          <w:rFonts w:ascii="Times New Roman" w:hAnsi="Times New Roman"/>
        </w:rPr>
        <w:t xml:space="preserve">, preference will be given to a student from North Carolina. </w:t>
      </w:r>
      <w:r w:rsidRPr="00B36ADE">
        <w:rPr>
          <w:rFonts w:ascii="Times New Roman" w:hAnsi="Times New Roman"/>
        </w:rPr>
        <w:t>Dr. Morrow has been a pioneer in the field of public health throughout her long, distinguished career and, in retirement, she continues to serve as a tireless public health advocate. </w:t>
      </w:r>
    </w:p>
    <w:p w14:paraId="35239258" w14:textId="4C7785C2" w:rsidR="00006957" w:rsidRDefault="00006957">
      <w:pPr>
        <w:rPr>
          <w:rFonts w:ascii="Times New Roman" w:hAnsi="Times New Roman"/>
        </w:rPr>
      </w:pPr>
      <w:r>
        <w:rPr>
          <w:rFonts w:ascii="Times New Roman" w:hAnsi="Times New Roman"/>
        </w:rPr>
        <w:br w:type="page"/>
      </w:r>
    </w:p>
    <w:p w14:paraId="43A81992" w14:textId="3E209B4A" w:rsidR="00E357C3" w:rsidRPr="00667893" w:rsidRDefault="00AC6618" w:rsidP="00667893">
      <w:pPr>
        <w:ind w:firstLine="720"/>
        <w:jc w:val="center"/>
        <w:rPr>
          <w:rFonts w:ascii="Times New Roman" w:hAnsi="Times New Roman"/>
        </w:rPr>
      </w:pPr>
      <w:r>
        <w:rPr>
          <w:rFonts w:ascii="Times New Roman" w:hAnsi="Times New Roman"/>
          <w:b/>
          <w:sz w:val="28"/>
          <w:szCs w:val="28"/>
        </w:rPr>
        <w:lastRenderedPageBreak/>
        <w:t>2016</w:t>
      </w:r>
      <w:r w:rsidR="00E357C3" w:rsidRPr="00A43ACB">
        <w:rPr>
          <w:rFonts w:ascii="Times New Roman" w:hAnsi="Times New Roman"/>
          <w:b/>
          <w:sz w:val="28"/>
          <w:szCs w:val="28"/>
        </w:rPr>
        <w:t xml:space="preserve"> Recommendation Form for MCH Student Awards</w:t>
      </w:r>
    </w:p>
    <w:p w14:paraId="22E9C65D" w14:textId="77777777" w:rsidR="00E357C3" w:rsidRDefault="00E357C3" w:rsidP="006B6AC3">
      <w:pPr>
        <w:ind w:left="360" w:firstLine="360"/>
        <w:jc w:val="center"/>
        <w:rPr>
          <w:rFonts w:ascii="Times New Roman" w:hAnsi="Times New Roman"/>
          <w:b/>
        </w:rPr>
      </w:pPr>
    </w:p>
    <w:p w14:paraId="7D6BACD5" w14:textId="77777777" w:rsidR="00E357C3" w:rsidRDefault="00E357C3" w:rsidP="00D60B03">
      <w:pPr>
        <w:ind w:left="360" w:firstLine="360"/>
        <w:rPr>
          <w:rFonts w:ascii="Times New Roman" w:hAnsi="Times New Roman"/>
          <w:b/>
        </w:rPr>
      </w:pPr>
      <w:r w:rsidRPr="00F72821">
        <w:rPr>
          <w:rFonts w:ascii="Times New Roman" w:hAnsi="Times New Roman"/>
          <w:b/>
        </w:rPr>
        <w:t>Student Name: _____________________________</w:t>
      </w:r>
      <w:r>
        <w:rPr>
          <w:rFonts w:ascii="Times New Roman" w:hAnsi="Times New Roman"/>
          <w:b/>
        </w:rPr>
        <w:t>____</w:t>
      </w:r>
      <w:r w:rsidRPr="00F72821">
        <w:rPr>
          <w:rFonts w:ascii="Times New Roman" w:hAnsi="Times New Roman"/>
          <w:b/>
        </w:rPr>
        <w:t>_</w:t>
      </w:r>
    </w:p>
    <w:p w14:paraId="26D2596C" w14:textId="77777777" w:rsidR="00E357C3" w:rsidRPr="00D60B03" w:rsidRDefault="00E357C3" w:rsidP="00D60B03">
      <w:pPr>
        <w:ind w:left="360" w:firstLine="360"/>
        <w:rPr>
          <w:rFonts w:ascii="Times New Roman" w:hAnsi="Times New Roman"/>
          <w:b/>
          <w:sz w:val="8"/>
          <w:szCs w:val="8"/>
        </w:rPr>
      </w:pPr>
    </w:p>
    <w:p w14:paraId="6EBD4964" w14:textId="77777777" w:rsidR="00E357C3" w:rsidRPr="00F72821" w:rsidRDefault="00E357C3" w:rsidP="00D60B03">
      <w:pPr>
        <w:ind w:left="360" w:firstLine="360"/>
        <w:rPr>
          <w:rFonts w:ascii="Times New Roman" w:hAnsi="Times New Roman"/>
          <w:b/>
        </w:rPr>
      </w:pPr>
      <w:r w:rsidRPr="00F72821">
        <w:rPr>
          <w:rFonts w:ascii="Times New Roman" w:hAnsi="Times New Roman"/>
          <w:b/>
        </w:rPr>
        <w:t>Degree Program: __________________________</w:t>
      </w:r>
      <w:r>
        <w:rPr>
          <w:rFonts w:ascii="Times New Roman" w:hAnsi="Times New Roman"/>
          <w:b/>
        </w:rPr>
        <w:t>____</w:t>
      </w:r>
      <w:r w:rsidRPr="00F72821">
        <w:rPr>
          <w:rFonts w:ascii="Times New Roman" w:hAnsi="Times New Roman"/>
          <w:b/>
        </w:rPr>
        <w:t>__</w:t>
      </w:r>
    </w:p>
    <w:p w14:paraId="6EB57444" w14:textId="77777777" w:rsidR="00E357C3" w:rsidRPr="00F72821" w:rsidRDefault="00E357C3" w:rsidP="00D60B03">
      <w:pPr>
        <w:ind w:left="360" w:firstLine="360"/>
        <w:rPr>
          <w:rFonts w:ascii="Times New Roman" w:hAnsi="Times New Roman"/>
          <w:b/>
        </w:rPr>
      </w:pPr>
    </w:p>
    <w:p w14:paraId="423A471E" w14:textId="77777777" w:rsidR="00E357C3" w:rsidRPr="00F72821" w:rsidRDefault="00E357C3" w:rsidP="006B6AC3">
      <w:pPr>
        <w:ind w:left="360" w:firstLine="360"/>
        <w:jc w:val="center"/>
        <w:rPr>
          <w:rFonts w:ascii="Times New Roman" w:hAnsi="Times New Roman"/>
          <w:bCs/>
        </w:rPr>
      </w:pPr>
    </w:p>
    <w:p w14:paraId="50C731D3" w14:textId="77777777" w:rsidR="00E357C3" w:rsidRPr="00F72821" w:rsidRDefault="00E357C3" w:rsidP="00012A30">
      <w:pPr>
        <w:ind w:left="360" w:firstLine="360"/>
        <w:rPr>
          <w:rFonts w:ascii="Times New Roman" w:hAnsi="Times New Roman"/>
          <w:b/>
        </w:rPr>
      </w:pPr>
      <w:r w:rsidRPr="00F72821">
        <w:rPr>
          <w:rFonts w:ascii="Times New Roman" w:hAnsi="Times New Roman"/>
          <w:b/>
        </w:rPr>
        <w:t>Name of Student Award</w:t>
      </w:r>
      <w:r>
        <w:rPr>
          <w:rFonts w:ascii="Times New Roman" w:hAnsi="Times New Roman"/>
          <w:b/>
        </w:rPr>
        <w:t xml:space="preserve"> (you may apply for </w:t>
      </w:r>
      <w:r w:rsidR="0061391F">
        <w:rPr>
          <w:rFonts w:ascii="Times New Roman" w:hAnsi="Times New Roman"/>
          <w:b/>
        </w:rPr>
        <w:t>any appropriate awards</w:t>
      </w:r>
      <w:r w:rsidRPr="00F72821">
        <w:rPr>
          <w:rFonts w:ascii="Times New Roman" w:hAnsi="Times New Roman"/>
          <w:b/>
        </w:rPr>
        <w:t>):</w:t>
      </w:r>
    </w:p>
    <w:p w14:paraId="04CF4306" w14:textId="77777777" w:rsidR="00B4235F" w:rsidRDefault="00B4235F" w:rsidP="00B10F36">
      <w:pPr>
        <w:ind w:firstLine="720"/>
        <w:rPr>
          <w:rFonts w:ascii="Times New Roman" w:hAnsi="Times New Roman"/>
        </w:rPr>
      </w:pPr>
    </w:p>
    <w:p w14:paraId="1E4AE8B7" w14:textId="77777777" w:rsidR="00E357C3" w:rsidRPr="00F72821" w:rsidRDefault="00B4235F" w:rsidP="00B10F36">
      <w:pPr>
        <w:ind w:firstLine="720"/>
        <w:rPr>
          <w:rFonts w:ascii="Times New Roman" w:hAnsi="Times New Roman"/>
        </w:rPr>
      </w:pPr>
      <w:r>
        <w:rPr>
          <w:rFonts w:ascii="Times New Roman" w:hAnsi="Times New Roman"/>
        </w:rPr>
        <w:t xml:space="preserve">___ </w:t>
      </w:r>
      <w:proofErr w:type="gramStart"/>
      <w:r w:rsidR="00E357C3" w:rsidRPr="00F72821">
        <w:rPr>
          <w:rFonts w:ascii="Times New Roman" w:hAnsi="Times New Roman"/>
        </w:rPr>
        <w:t>The</w:t>
      </w:r>
      <w:proofErr w:type="gramEnd"/>
      <w:r w:rsidR="00E357C3" w:rsidRPr="00F72821">
        <w:rPr>
          <w:rFonts w:ascii="Times New Roman" w:hAnsi="Times New Roman"/>
        </w:rPr>
        <w:t xml:space="preserve"> John and Sallie </w:t>
      </w:r>
      <w:proofErr w:type="spellStart"/>
      <w:r w:rsidR="00E357C3" w:rsidRPr="00F72821">
        <w:rPr>
          <w:rFonts w:ascii="Times New Roman" w:hAnsi="Times New Roman"/>
        </w:rPr>
        <w:t>Shuping</w:t>
      </w:r>
      <w:proofErr w:type="spellEnd"/>
      <w:r w:rsidR="00E357C3" w:rsidRPr="00F72821">
        <w:rPr>
          <w:rFonts w:ascii="Times New Roman" w:hAnsi="Times New Roman"/>
        </w:rPr>
        <w:t xml:space="preserve"> Russell Scholarship in Global Health</w:t>
      </w:r>
    </w:p>
    <w:p w14:paraId="3ACE7C6A" w14:textId="77777777" w:rsidR="00B4235F" w:rsidRDefault="00B4235F" w:rsidP="00B4235F">
      <w:pPr>
        <w:ind w:firstLine="360"/>
        <w:rPr>
          <w:rFonts w:ascii="Times New Roman" w:hAnsi="Times New Roman"/>
        </w:rPr>
      </w:pPr>
    </w:p>
    <w:p w14:paraId="1E87B05F" w14:textId="77777777" w:rsidR="00296CAD" w:rsidRPr="00296CAD" w:rsidRDefault="00B4235F" w:rsidP="00296CAD">
      <w:pPr>
        <w:spacing w:line="480" w:lineRule="auto"/>
        <w:ind w:firstLine="720"/>
        <w:rPr>
          <w:rFonts w:ascii="Times New Roman" w:hAnsi="Times New Roman"/>
        </w:rPr>
      </w:pPr>
      <w:r>
        <w:rPr>
          <w:rFonts w:ascii="Times New Roman" w:hAnsi="Times New Roman"/>
        </w:rPr>
        <w:t xml:space="preserve">___ </w:t>
      </w:r>
      <w:proofErr w:type="gramStart"/>
      <w:r w:rsidR="00E357C3" w:rsidRPr="00F72821">
        <w:rPr>
          <w:rFonts w:ascii="Times New Roman" w:hAnsi="Times New Roman"/>
        </w:rPr>
        <w:t>The</w:t>
      </w:r>
      <w:proofErr w:type="gramEnd"/>
      <w:r w:rsidR="00E357C3" w:rsidRPr="00F72821">
        <w:rPr>
          <w:rFonts w:ascii="Times New Roman" w:hAnsi="Times New Roman"/>
        </w:rPr>
        <w:t xml:space="preserve"> Katherine Ann Wildman Memorial Scholarship</w:t>
      </w:r>
    </w:p>
    <w:p w14:paraId="5685F963" w14:textId="77777777" w:rsidR="00563373" w:rsidRPr="00B4235F" w:rsidRDefault="00296CAD" w:rsidP="00296CAD">
      <w:pPr>
        <w:spacing w:line="480" w:lineRule="auto"/>
        <w:ind w:firstLine="720"/>
        <w:rPr>
          <w:rFonts w:ascii="Times New Roman" w:hAnsi="Times New Roman"/>
          <w:b/>
          <w:sz w:val="44"/>
          <w:szCs w:val="44"/>
        </w:rPr>
      </w:pPr>
      <w:r w:rsidRPr="00296CAD">
        <w:rPr>
          <w:rFonts w:ascii="Times New Roman" w:hAnsi="Times New Roman"/>
        </w:rPr>
        <w:t>___</w:t>
      </w:r>
      <w:r w:rsidR="0081376D">
        <w:rPr>
          <w:rFonts w:ascii="Times New Roman" w:hAnsi="Times New Roman"/>
        </w:rPr>
        <w:t xml:space="preserve"> </w:t>
      </w:r>
      <w:proofErr w:type="gramStart"/>
      <w:r w:rsidR="00E357C3">
        <w:rPr>
          <w:rFonts w:ascii="Times New Roman" w:hAnsi="Times New Roman"/>
        </w:rPr>
        <w:t>The</w:t>
      </w:r>
      <w:proofErr w:type="gramEnd"/>
      <w:r w:rsidR="00E357C3">
        <w:rPr>
          <w:rFonts w:ascii="Times New Roman" w:hAnsi="Times New Roman"/>
        </w:rPr>
        <w:t xml:space="preserve"> Carolina </w:t>
      </w:r>
      <w:r w:rsidR="003441F5">
        <w:rPr>
          <w:rFonts w:ascii="Times New Roman" w:hAnsi="Times New Roman"/>
        </w:rPr>
        <w:t xml:space="preserve">Global </w:t>
      </w:r>
      <w:r w:rsidR="00E357C3">
        <w:rPr>
          <w:rFonts w:ascii="Times New Roman" w:hAnsi="Times New Roman"/>
        </w:rPr>
        <w:t>Breastfeeding Institute</w:t>
      </w:r>
      <w:r w:rsidR="00BE504B">
        <w:rPr>
          <w:rFonts w:ascii="Times New Roman" w:hAnsi="Times New Roman"/>
        </w:rPr>
        <w:t xml:space="preserve"> Scholarship</w:t>
      </w:r>
      <w:r w:rsidR="00E357C3">
        <w:rPr>
          <w:rFonts w:ascii="Times New Roman" w:hAnsi="Times New Roman"/>
        </w:rPr>
        <w:tab/>
      </w:r>
    </w:p>
    <w:p w14:paraId="6CBD32BD" w14:textId="77777777" w:rsidR="00E357C3" w:rsidRPr="00296CAD" w:rsidRDefault="00296CAD" w:rsidP="00563373">
      <w:pPr>
        <w:ind w:firstLine="720"/>
        <w:rPr>
          <w:rFonts w:ascii="Times New Roman" w:hAnsi="Times New Roman"/>
        </w:rPr>
      </w:pPr>
      <w:r w:rsidRPr="00296CAD">
        <w:rPr>
          <w:rFonts w:ascii="Times New Roman" w:hAnsi="Times New Roman"/>
          <w:b/>
        </w:rPr>
        <w:t>___</w:t>
      </w:r>
      <w:r>
        <w:rPr>
          <w:rFonts w:ascii="Times New Roman" w:hAnsi="Times New Roman"/>
          <w:b/>
        </w:rPr>
        <w:t xml:space="preserve"> </w:t>
      </w:r>
      <w:proofErr w:type="gramStart"/>
      <w:r w:rsidR="00E357C3" w:rsidRPr="00296CAD">
        <w:rPr>
          <w:rFonts w:ascii="Times New Roman" w:hAnsi="Times New Roman"/>
        </w:rPr>
        <w:t>The</w:t>
      </w:r>
      <w:proofErr w:type="gramEnd"/>
      <w:r w:rsidR="00E357C3" w:rsidRPr="00296CAD">
        <w:rPr>
          <w:rFonts w:ascii="Times New Roman" w:hAnsi="Times New Roman"/>
        </w:rPr>
        <w:t xml:space="preserve"> </w:t>
      </w:r>
      <w:proofErr w:type="spellStart"/>
      <w:r w:rsidR="00E357C3" w:rsidRPr="00296CAD">
        <w:rPr>
          <w:rFonts w:ascii="Times New Roman" w:hAnsi="Times New Roman"/>
        </w:rPr>
        <w:t>Edem</w:t>
      </w:r>
      <w:proofErr w:type="spellEnd"/>
      <w:r w:rsidR="00E357C3" w:rsidRPr="00296CAD">
        <w:rPr>
          <w:rFonts w:ascii="Times New Roman" w:hAnsi="Times New Roman"/>
        </w:rPr>
        <w:t xml:space="preserve"> </w:t>
      </w:r>
      <w:proofErr w:type="spellStart"/>
      <w:r w:rsidR="00E357C3" w:rsidRPr="00296CAD">
        <w:rPr>
          <w:rFonts w:ascii="Times New Roman" w:hAnsi="Times New Roman"/>
        </w:rPr>
        <w:t>Effiong</w:t>
      </w:r>
      <w:proofErr w:type="spellEnd"/>
      <w:r w:rsidR="00E357C3" w:rsidRPr="00296CAD">
        <w:rPr>
          <w:rFonts w:ascii="Times New Roman" w:hAnsi="Times New Roman"/>
        </w:rPr>
        <w:t xml:space="preserve"> Memorial Scholarship for Student Travel</w:t>
      </w:r>
    </w:p>
    <w:p w14:paraId="31506C74" w14:textId="77777777" w:rsidR="00296CAD" w:rsidRPr="00296CAD" w:rsidRDefault="00296CAD" w:rsidP="00012A30">
      <w:pPr>
        <w:ind w:left="360" w:firstLine="360"/>
        <w:rPr>
          <w:rFonts w:ascii="Times New Roman" w:hAnsi="Times New Roman"/>
          <w:b/>
        </w:rPr>
      </w:pPr>
    </w:p>
    <w:p w14:paraId="755D7847" w14:textId="77777777" w:rsidR="00563373" w:rsidRDefault="00296CAD" w:rsidP="00012A30">
      <w:pPr>
        <w:ind w:left="360" w:firstLine="360"/>
        <w:rPr>
          <w:rFonts w:ascii="Times New Roman" w:hAnsi="Times New Roman"/>
        </w:rPr>
      </w:pPr>
      <w:r w:rsidRPr="00296CAD">
        <w:rPr>
          <w:rFonts w:ascii="Times New Roman" w:hAnsi="Times New Roman"/>
          <w:b/>
        </w:rPr>
        <w:t>___</w:t>
      </w:r>
      <w:r>
        <w:rPr>
          <w:rFonts w:ascii="Times New Roman" w:hAnsi="Times New Roman"/>
          <w:b/>
        </w:rPr>
        <w:t xml:space="preserve"> </w:t>
      </w:r>
      <w:proofErr w:type="gramStart"/>
      <w:r w:rsidR="00107E7D" w:rsidRPr="00296CAD">
        <w:rPr>
          <w:rFonts w:ascii="Times New Roman" w:hAnsi="Times New Roman"/>
        </w:rPr>
        <w:t>The</w:t>
      </w:r>
      <w:proofErr w:type="gramEnd"/>
      <w:r w:rsidR="00107E7D" w:rsidRPr="00296CAD">
        <w:rPr>
          <w:rFonts w:ascii="Times New Roman" w:hAnsi="Times New Roman"/>
        </w:rPr>
        <w:t xml:space="preserve"> Global Health Intern</w:t>
      </w:r>
      <w:r w:rsidR="00BE504B" w:rsidRPr="00296CAD">
        <w:rPr>
          <w:rFonts w:ascii="Times New Roman" w:hAnsi="Times New Roman"/>
        </w:rPr>
        <w:t>ship</w:t>
      </w:r>
      <w:r w:rsidR="00107E7D" w:rsidRPr="00296CAD">
        <w:rPr>
          <w:rFonts w:ascii="Times New Roman" w:hAnsi="Times New Roman"/>
        </w:rPr>
        <w:t xml:space="preserve"> Fund</w:t>
      </w:r>
    </w:p>
    <w:p w14:paraId="1DDC2957" w14:textId="77777777" w:rsidR="00296CAD" w:rsidRDefault="00296CAD" w:rsidP="00012A30">
      <w:pPr>
        <w:ind w:left="360" w:firstLine="360"/>
        <w:rPr>
          <w:rFonts w:ascii="Times New Roman" w:hAnsi="Times New Roman"/>
        </w:rPr>
      </w:pPr>
    </w:p>
    <w:p w14:paraId="222AB7AA" w14:textId="77777777" w:rsidR="00296CAD" w:rsidRPr="00296CAD" w:rsidRDefault="00296CAD" w:rsidP="00012A30">
      <w:pPr>
        <w:ind w:left="360" w:firstLine="360"/>
        <w:rPr>
          <w:rFonts w:ascii="Times New Roman" w:hAnsi="Times New Roman"/>
        </w:rPr>
      </w:pPr>
      <w:r>
        <w:rPr>
          <w:rFonts w:ascii="Times New Roman" w:hAnsi="Times New Roman"/>
        </w:rPr>
        <w:t xml:space="preserve">___ </w:t>
      </w:r>
      <w:proofErr w:type="gramStart"/>
      <w:r>
        <w:rPr>
          <w:rFonts w:ascii="Times New Roman" w:hAnsi="Times New Roman"/>
        </w:rPr>
        <w:t>The</w:t>
      </w:r>
      <w:proofErr w:type="gramEnd"/>
      <w:r>
        <w:rPr>
          <w:rFonts w:ascii="Times New Roman" w:hAnsi="Times New Roman"/>
        </w:rPr>
        <w:t xml:space="preserve"> Earl and Gladys Siegel Student Support Fund in MCH</w:t>
      </w:r>
    </w:p>
    <w:p w14:paraId="5BD4AC0E" w14:textId="77777777" w:rsidR="0061391F" w:rsidRDefault="0061391F" w:rsidP="0061391F">
      <w:pPr>
        <w:ind w:left="360" w:firstLine="360"/>
        <w:rPr>
          <w:rFonts w:ascii="Times New Roman" w:hAnsi="Times New Roman"/>
        </w:rPr>
      </w:pPr>
    </w:p>
    <w:p w14:paraId="08D970E0" w14:textId="77777777" w:rsidR="0061391F" w:rsidRDefault="00296CAD" w:rsidP="0061391F">
      <w:pPr>
        <w:ind w:left="360" w:firstLine="360"/>
        <w:rPr>
          <w:rFonts w:ascii="Times New Roman" w:hAnsi="Times New Roman"/>
        </w:rPr>
      </w:pPr>
      <w:r w:rsidRPr="00296CAD">
        <w:rPr>
          <w:rFonts w:ascii="Times New Roman" w:hAnsi="Times New Roman"/>
          <w:b/>
        </w:rPr>
        <w:t>___</w:t>
      </w:r>
      <w:r w:rsidR="0061391F" w:rsidRPr="00296CAD">
        <w:rPr>
          <w:rFonts w:ascii="Times New Roman" w:hAnsi="Times New Roman"/>
          <w:b/>
        </w:rPr>
        <w:t xml:space="preserve"> </w:t>
      </w:r>
      <w:proofErr w:type="gramStart"/>
      <w:r w:rsidR="0061391F" w:rsidRPr="00107E7D">
        <w:rPr>
          <w:rFonts w:ascii="Times New Roman" w:hAnsi="Times New Roman"/>
        </w:rPr>
        <w:t>The</w:t>
      </w:r>
      <w:proofErr w:type="gramEnd"/>
      <w:r w:rsidR="0061391F" w:rsidRPr="00107E7D">
        <w:rPr>
          <w:rFonts w:ascii="Times New Roman" w:hAnsi="Times New Roman"/>
        </w:rPr>
        <w:t xml:space="preserve"> </w:t>
      </w:r>
      <w:r w:rsidR="0061391F">
        <w:rPr>
          <w:rFonts w:ascii="Times New Roman" w:hAnsi="Times New Roman"/>
        </w:rPr>
        <w:t xml:space="preserve">Cynthia </w:t>
      </w:r>
      <w:proofErr w:type="spellStart"/>
      <w:r w:rsidR="0061391F">
        <w:rPr>
          <w:rFonts w:ascii="Times New Roman" w:hAnsi="Times New Roman"/>
        </w:rPr>
        <w:t>Cassell</w:t>
      </w:r>
      <w:proofErr w:type="spellEnd"/>
      <w:r w:rsidR="0061391F">
        <w:rPr>
          <w:rFonts w:ascii="Times New Roman" w:hAnsi="Times New Roman"/>
        </w:rPr>
        <w:t xml:space="preserve"> Doctoral Dissertation Award in MCH</w:t>
      </w:r>
    </w:p>
    <w:p w14:paraId="18CC0869" w14:textId="77777777" w:rsidR="00296CAD" w:rsidRDefault="00296CAD" w:rsidP="0061391F">
      <w:pPr>
        <w:ind w:left="360" w:firstLine="360"/>
        <w:rPr>
          <w:rFonts w:ascii="Times New Roman" w:hAnsi="Times New Roman"/>
        </w:rPr>
      </w:pPr>
    </w:p>
    <w:p w14:paraId="666B5F1C" w14:textId="77777777" w:rsidR="00296CAD" w:rsidRDefault="00296CAD" w:rsidP="0061391F">
      <w:pPr>
        <w:ind w:left="360" w:firstLine="360"/>
        <w:rPr>
          <w:rFonts w:ascii="Times New Roman" w:hAnsi="Times New Roman"/>
        </w:rPr>
      </w:pPr>
      <w:r>
        <w:rPr>
          <w:rFonts w:ascii="Times New Roman" w:hAnsi="Times New Roman"/>
        </w:rPr>
        <w:t xml:space="preserve">___ </w:t>
      </w:r>
      <w:proofErr w:type="gramStart"/>
      <w:r>
        <w:rPr>
          <w:rFonts w:ascii="Times New Roman" w:hAnsi="Times New Roman"/>
        </w:rPr>
        <w:t>The</w:t>
      </w:r>
      <w:proofErr w:type="gramEnd"/>
      <w:r>
        <w:rPr>
          <w:rFonts w:ascii="Times New Roman" w:hAnsi="Times New Roman"/>
        </w:rPr>
        <w:t xml:space="preserve"> Jimmie Lee Rhyne Scholarship Fund</w:t>
      </w:r>
    </w:p>
    <w:p w14:paraId="402CB380" w14:textId="77777777" w:rsidR="007D4447" w:rsidRDefault="007D4447" w:rsidP="0061391F">
      <w:pPr>
        <w:ind w:left="360" w:firstLine="360"/>
        <w:rPr>
          <w:rFonts w:ascii="Times New Roman" w:hAnsi="Times New Roman"/>
        </w:rPr>
      </w:pPr>
    </w:p>
    <w:p w14:paraId="0DEF18C9" w14:textId="77777777" w:rsidR="007D4447" w:rsidRDefault="007D4447" w:rsidP="007D4447">
      <w:pPr>
        <w:rPr>
          <w:rFonts w:ascii="Times New Roman" w:hAnsi="Times New Roman"/>
          <w:bCs/>
        </w:rPr>
      </w:pPr>
      <w:r>
        <w:rPr>
          <w:rFonts w:ascii="Times New Roman" w:hAnsi="Times New Roman"/>
        </w:rPr>
        <w:tab/>
        <w:t xml:space="preserve">___ </w:t>
      </w:r>
      <w:proofErr w:type="gramStart"/>
      <w:r w:rsidRPr="007D4447">
        <w:rPr>
          <w:rFonts w:ascii="Times New Roman" w:hAnsi="Times New Roman"/>
          <w:bCs/>
        </w:rPr>
        <w:t>The</w:t>
      </w:r>
      <w:proofErr w:type="gramEnd"/>
      <w:r w:rsidRPr="007D4447">
        <w:rPr>
          <w:rFonts w:ascii="Times New Roman" w:hAnsi="Times New Roman"/>
          <w:bCs/>
        </w:rPr>
        <w:t xml:space="preserve"> Sarah Taylor Morrow Scholarship Fund</w:t>
      </w:r>
    </w:p>
    <w:p w14:paraId="69CA6E8B" w14:textId="77777777" w:rsidR="00AC6618" w:rsidRDefault="00AC6618" w:rsidP="007D4447">
      <w:pPr>
        <w:rPr>
          <w:rFonts w:ascii="Times New Roman" w:hAnsi="Times New Roman"/>
          <w:bCs/>
        </w:rPr>
      </w:pPr>
    </w:p>
    <w:p w14:paraId="306BF168" w14:textId="311F2AA0" w:rsidR="00C9782A" w:rsidRDefault="00AC6618" w:rsidP="0061391F">
      <w:pPr>
        <w:rPr>
          <w:rFonts w:ascii="Times New Roman" w:hAnsi="Times New Roman"/>
          <w:b/>
        </w:rPr>
      </w:pPr>
      <w:r>
        <w:rPr>
          <w:rFonts w:ascii="Times New Roman" w:hAnsi="Times New Roman"/>
          <w:bCs/>
        </w:rPr>
        <w:tab/>
      </w:r>
    </w:p>
    <w:p w14:paraId="3818F9D9" w14:textId="77777777" w:rsidR="00E357C3" w:rsidRDefault="00E357C3" w:rsidP="00012A30">
      <w:pPr>
        <w:ind w:left="360" w:firstLine="360"/>
        <w:rPr>
          <w:rFonts w:ascii="Times New Roman" w:hAnsi="Times New Roman"/>
          <w:b/>
        </w:rPr>
      </w:pPr>
      <w:r w:rsidRPr="00F72821">
        <w:rPr>
          <w:rFonts w:ascii="Times New Roman" w:hAnsi="Times New Roman"/>
          <w:b/>
        </w:rPr>
        <w:t>Recommended by: __________________________</w:t>
      </w:r>
      <w:r>
        <w:rPr>
          <w:rFonts w:ascii="Times New Roman" w:hAnsi="Times New Roman"/>
          <w:b/>
        </w:rPr>
        <w:t>________________________</w:t>
      </w:r>
      <w:r w:rsidRPr="00F72821">
        <w:rPr>
          <w:rFonts w:ascii="Times New Roman" w:hAnsi="Times New Roman"/>
          <w:b/>
        </w:rPr>
        <w:t>_</w:t>
      </w:r>
    </w:p>
    <w:p w14:paraId="3135D638" w14:textId="77777777" w:rsidR="00E357C3" w:rsidRDefault="00E357C3" w:rsidP="00D60B03">
      <w:pPr>
        <w:ind w:left="360"/>
        <w:rPr>
          <w:rFonts w:ascii="Times New Roman" w:hAnsi="Times New Roman"/>
          <w:b/>
        </w:rPr>
      </w:pPr>
    </w:p>
    <w:p w14:paraId="7967FAC2" w14:textId="77777777" w:rsidR="00E357C3" w:rsidRPr="00D60B03" w:rsidRDefault="00E357C3" w:rsidP="00D60B03">
      <w:pPr>
        <w:ind w:left="360"/>
        <w:rPr>
          <w:rFonts w:ascii="Times New Roman" w:hAnsi="Times New Roman"/>
          <w:b/>
          <w:sz w:val="22"/>
          <w:szCs w:val="22"/>
        </w:rPr>
      </w:pPr>
      <w:r w:rsidRPr="00D873E7">
        <w:rPr>
          <w:rFonts w:ascii="Times New Roman" w:hAnsi="Times New Roman"/>
          <w:i/>
          <w:sz w:val="22"/>
          <w:szCs w:val="22"/>
        </w:rPr>
        <w:t>Note:</w:t>
      </w:r>
      <w:r w:rsidRPr="00D60B03">
        <w:rPr>
          <w:rFonts w:ascii="Times New Roman" w:hAnsi="Times New Roman"/>
          <w:sz w:val="22"/>
          <w:szCs w:val="22"/>
        </w:rPr>
        <w:t xml:space="preserve"> The recommender is encouraged to </w:t>
      </w:r>
      <w:r w:rsidR="00D873E7" w:rsidRPr="00D60B03">
        <w:rPr>
          <w:rFonts w:ascii="Times New Roman" w:hAnsi="Times New Roman"/>
          <w:sz w:val="22"/>
          <w:szCs w:val="22"/>
        </w:rPr>
        <w:t>respon</w:t>
      </w:r>
      <w:r w:rsidR="00D873E7">
        <w:rPr>
          <w:rFonts w:ascii="Times New Roman" w:hAnsi="Times New Roman"/>
          <w:sz w:val="22"/>
          <w:szCs w:val="22"/>
        </w:rPr>
        <w:t>d</w:t>
      </w:r>
      <w:r w:rsidR="00D873E7" w:rsidRPr="00D60B03">
        <w:rPr>
          <w:rFonts w:ascii="Times New Roman" w:hAnsi="Times New Roman"/>
          <w:sz w:val="22"/>
          <w:szCs w:val="22"/>
        </w:rPr>
        <w:t xml:space="preserve"> </w:t>
      </w:r>
      <w:r w:rsidRPr="00D60B03">
        <w:rPr>
          <w:rFonts w:ascii="Times New Roman" w:hAnsi="Times New Roman"/>
          <w:sz w:val="22"/>
          <w:szCs w:val="22"/>
        </w:rPr>
        <w:t>to the following questions as seems appropriate, but in no case should this form exceed two pages</w:t>
      </w:r>
      <w:r w:rsidR="00D873E7">
        <w:rPr>
          <w:rFonts w:ascii="Times New Roman" w:hAnsi="Times New Roman"/>
          <w:sz w:val="22"/>
          <w:szCs w:val="22"/>
        </w:rPr>
        <w:t>.</w:t>
      </w:r>
    </w:p>
    <w:p w14:paraId="250BCB35" w14:textId="77777777" w:rsidR="00E357C3" w:rsidRPr="00D60B03" w:rsidRDefault="00E357C3" w:rsidP="00012A30">
      <w:pPr>
        <w:ind w:left="360" w:firstLine="360"/>
        <w:rPr>
          <w:rFonts w:ascii="Times New Roman" w:hAnsi="Times New Roman"/>
          <w:b/>
          <w:sz w:val="8"/>
          <w:szCs w:val="8"/>
        </w:rPr>
      </w:pPr>
    </w:p>
    <w:p w14:paraId="507F64EE" w14:textId="77777777" w:rsidR="00E357C3" w:rsidRPr="00F72821" w:rsidRDefault="00E357C3" w:rsidP="00012A30">
      <w:pPr>
        <w:ind w:left="360" w:firstLine="360"/>
        <w:rPr>
          <w:rFonts w:ascii="Times New Roman" w:hAnsi="Times New Roman"/>
          <w:b/>
        </w:rPr>
      </w:pPr>
      <w:r w:rsidRPr="00F72821">
        <w:rPr>
          <w:rFonts w:ascii="Times New Roman" w:hAnsi="Times New Roman"/>
          <w:b/>
        </w:rPr>
        <w:t>How long and in what capacity have you known the nominee?</w:t>
      </w:r>
    </w:p>
    <w:p w14:paraId="424FCC89" w14:textId="77777777" w:rsidR="00E357C3" w:rsidRPr="00F72821" w:rsidRDefault="00E357C3" w:rsidP="00012A30">
      <w:pPr>
        <w:ind w:left="360" w:firstLine="360"/>
        <w:rPr>
          <w:rFonts w:ascii="Times New Roman" w:hAnsi="Times New Roman"/>
          <w:b/>
        </w:rPr>
      </w:pPr>
    </w:p>
    <w:p w14:paraId="0A6687F4" w14:textId="77777777" w:rsidR="00E357C3" w:rsidRPr="00F72821" w:rsidRDefault="0054156D" w:rsidP="006B6AC3">
      <w:pPr>
        <w:rPr>
          <w:rFonts w:ascii="Times New Roman" w:hAnsi="Times New Roman"/>
          <w:b/>
        </w:rPr>
      </w:pPr>
      <w:r>
        <w:rPr>
          <w:rFonts w:ascii="Times New Roman" w:hAnsi="Times New Roman"/>
          <w:b/>
        </w:rPr>
        <w:tab/>
      </w:r>
    </w:p>
    <w:p w14:paraId="60626D45" w14:textId="77777777" w:rsidR="0081376D" w:rsidRDefault="0081376D" w:rsidP="00012A30">
      <w:pPr>
        <w:ind w:left="360" w:firstLine="360"/>
        <w:rPr>
          <w:rFonts w:ascii="Times New Roman" w:hAnsi="Times New Roman"/>
          <w:b/>
        </w:rPr>
      </w:pPr>
    </w:p>
    <w:p w14:paraId="3B06CBA1" w14:textId="77777777" w:rsidR="0081376D" w:rsidRDefault="0081376D" w:rsidP="00012A30">
      <w:pPr>
        <w:ind w:left="360" w:firstLine="360"/>
        <w:rPr>
          <w:rFonts w:ascii="Times New Roman" w:hAnsi="Times New Roman"/>
          <w:b/>
        </w:rPr>
      </w:pPr>
    </w:p>
    <w:p w14:paraId="0EBEB7FB" w14:textId="77777777" w:rsidR="00E357C3" w:rsidRPr="00F72821" w:rsidRDefault="00E357C3" w:rsidP="00012A30">
      <w:pPr>
        <w:ind w:left="360" w:firstLine="360"/>
        <w:rPr>
          <w:rFonts w:ascii="Times New Roman" w:hAnsi="Times New Roman"/>
          <w:b/>
        </w:rPr>
      </w:pPr>
      <w:r w:rsidRPr="00F72821">
        <w:rPr>
          <w:rFonts w:ascii="Times New Roman" w:hAnsi="Times New Roman"/>
          <w:b/>
        </w:rPr>
        <w:t>Please rate the nominee using the following scale and characteristic:</w:t>
      </w:r>
    </w:p>
    <w:p w14:paraId="45A4DF84" w14:textId="77777777" w:rsidR="00E357C3" w:rsidRPr="00F72821" w:rsidRDefault="00E357C3" w:rsidP="00012A30">
      <w:pPr>
        <w:ind w:left="360" w:firstLine="36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567"/>
        <w:gridCol w:w="1540"/>
        <w:gridCol w:w="1560"/>
        <w:gridCol w:w="1560"/>
        <w:gridCol w:w="1552"/>
      </w:tblGrid>
      <w:tr w:rsidR="00E357C3" w:rsidRPr="006035C3" w14:paraId="040809E5" w14:textId="77777777" w:rsidTr="006035C3">
        <w:tc>
          <w:tcPr>
            <w:tcW w:w="1596" w:type="dxa"/>
          </w:tcPr>
          <w:p w14:paraId="611FA1CB" w14:textId="77777777" w:rsidR="00E357C3" w:rsidRPr="006035C3" w:rsidRDefault="00E357C3" w:rsidP="00012A30">
            <w:pPr>
              <w:rPr>
                <w:rFonts w:ascii="Times New Roman" w:hAnsi="Times New Roman"/>
                <w:b/>
              </w:rPr>
            </w:pPr>
          </w:p>
        </w:tc>
        <w:tc>
          <w:tcPr>
            <w:tcW w:w="1596" w:type="dxa"/>
          </w:tcPr>
          <w:p w14:paraId="158ED698" w14:textId="77777777" w:rsidR="00E357C3" w:rsidRPr="006035C3" w:rsidRDefault="00E357C3" w:rsidP="00012A30">
            <w:pPr>
              <w:rPr>
                <w:rFonts w:ascii="Times New Roman" w:hAnsi="Times New Roman"/>
                <w:b/>
              </w:rPr>
            </w:pPr>
            <w:r w:rsidRPr="006035C3">
              <w:rPr>
                <w:rFonts w:ascii="Times New Roman" w:hAnsi="Times New Roman"/>
                <w:b/>
              </w:rPr>
              <w:t>Excellent</w:t>
            </w:r>
          </w:p>
        </w:tc>
        <w:tc>
          <w:tcPr>
            <w:tcW w:w="1596" w:type="dxa"/>
          </w:tcPr>
          <w:p w14:paraId="23CB43A3" w14:textId="77777777" w:rsidR="00E357C3" w:rsidRPr="006035C3" w:rsidRDefault="00E357C3" w:rsidP="00012A30">
            <w:pPr>
              <w:rPr>
                <w:rFonts w:ascii="Times New Roman" w:hAnsi="Times New Roman"/>
                <w:b/>
              </w:rPr>
            </w:pPr>
            <w:r w:rsidRPr="006035C3">
              <w:rPr>
                <w:rFonts w:ascii="Times New Roman" w:hAnsi="Times New Roman"/>
                <w:b/>
              </w:rPr>
              <w:t>Very Good</w:t>
            </w:r>
          </w:p>
        </w:tc>
        <w:tc>
          <w:tcPr>
            <w:tcW w:w="1596" w:type="dxa"/>
          </w:tcPr>
          <w:p w14:paraId="47EE8374" w14:textId="77777777" w:rsidR="00E357C3" w:rsidRPr="006035C3" w:rsidRDefault="00E357C3" w:rsidP="00012A30">
            <w:pPr>
              <w:rPr>
                <w:rFonts w:ascii="Times New Roman" w:hAnsi="Times New Roman"/>
                <w:b/>
              </w:rPr>
            </w:pPr>
            <w:r w:rsidRPr="006035C3">
              <w:rPr>
                <w:rFonts w:ascii="Times New Roman" w:hAnsi="Times New Roman"/>
                <w:b/>
              </w:rPr>
              <w:t>Average</w:t>
            </w:r>
          </w:p>
        </w:tc>
        <w:tc>
          <w:tcPr>
            <w:tcW w:w="1596" w:type="dxa"/>
          </w:tcPr>
          <w:p w14:paraId="2435DEAC" w14:textId="77777777" w:rsidR="00E357C3" w:rsidRPr="006035C3" w:rsidRDefault="00E357C3" w:rsidP="00012A30">
            <w:pPr>
              <w:rPr>
                <w:rFonts w:ascii="Times New Roman" w:hAnsi="Times New Roman"/>
                <w:b/>
              </w:rPr>
            </w:pPr>
            <w:r w:rsidRPr="006035C3">
              <w:rPr>
                <w:rFonts w:ascii="Times New Roman" w:hAnsi="Times New Roman"/>
                <w:b/>
              </w:rPr>
              <w:t>Below Average</w:t>
            </w:r>
          </w:p>
        </w:tc>
        <w:tc>
          <w:tcPr>
            <w:tcW w:w="1596" w:type="dxa"/>
          </w:tcPr>
          <w:p w14:paraId="41AC24AE" w14:textId="77777777" w:rsidR="00E357C3" w:rsidRPr="006035C3" w:rsidRDefault="00E357C3" w:rsidP="00012A30">
            <w:pPr>
              <w:rPr>
                <w:rFonts w:ascii="Times New Roman" w:hAnsi="Times New Roman"/>
                <w:b/>
              </w:rPr>
            </w:pPr>
            <w:r w:rsidRPr="006035C3">
              <w:rPr>
                <w:rFonts w:ascii="Times New Roman" w:hAnsi="Times New Roman"/>
                <w:b/>
              </w:rPr>
              <w:t>Unable to Assess</w:t>
            </w:r>
          </w:p>
        </w:tc>
      </w:tr>
      <w:tr w:rsidR="00E357C3" w:rsidRPr="006035C3" w14:paraId="5BA4FB66" w14:textId="77777777" w:rsidTr="006035C3">
        <w:tc>
          <w:tcPr>
            <w:tcW w:w="1596" w:type="dxa"/>
          </w:tcPr>
          <w:p w14:paraId="43705222" w14:textId="77777777" w:rsidR="00E357C3" w:rsidRPr="006035C3" w:rsidRDefault="00E357C3" w:rsidP="00012A30">
            <w:pPr>
              <w:rPr>
                <w:rFonts w:ascii="Times New Roman" w:hAnsi="Times New Roman"/>
                <w:b/>
              </w:rPr>
            </w:pPr>
            <w:r w:rsidRPr="006035C3">
              <w:rPr>
                <w:rFonts w:ascii="Times New Roman" w:hAnsi="Times New Roman"/>
              </w:rPr>
              <w:t>Academic excellence</w:t>
            </w:r>
          </w:p>
        </w:tc>
        <w:tc>
          <w:tcPr>
            <w:tcW w:w="1596" w:type="dxa"/>
          </w:tcPr>
          <w:p w14:paraId="470BC82E" w14:textId="77777777" w:rsidR="00E357C3" w:rsidRPr="006035C3" w:rsidRDefault="00E357C3" w:rsidP="00012A30">
            <w:pPr>
              <w:rPr>
                <w:rFonts w:ascii="Times New Roman" w:hAnsi="Times New Roman"/>
                <w:b/>
              </w:rPr>
            </w:pPr>
          </w:p>
        </w:tc>
        <w:tc>
          <w:tcPr>
            <w:tcW w:w="1596" w:type="dxa"/>
          </w:tcPr>
          <w:p w14:paraId="2A0B60C8" w14:textId="77777777" w:rsidR="00E357C3" w:rsidRPr="006035C3" w:rsidRDefault="00E357C3" w:rsidP="00012A30">
            <w:pPr>
              <w:rPr>
                <w:rFonts w:ascii="Times New Roman" w:hAnsi="Times New Roman"/>
                <w:b/>
              </w:rPr>
            </w:pPr>
          </w:p>
        </w:tc>
        <w:tc>
          <w:tcPr>
            <w:tcW w:w="1596" w:type="dxa"/>
          </w:tcPr>
          <w:p w14:paraId="118CAADB" w14:textId="77777777" w:rsidR="00E357C3" w:rsidRPr="006035C3" w:rsidRDefault="00E357C3" w:rsidP="00012A30">
            <w:pPr>
              <w:rPr>
                <w:rFonts w:ascii="Times New Roman" w:hAnsi="Times New Roman"/>
                <w:b/>
              </w:rPr>
            </w:pPr>
          </w:p>
        </w:tc>
        <w:tc>
          <w:tcPr>
            <w:tcW w:w="1596" w:type="dxa"/>
          </w:tcPr>
          <w:p w14:paraId="5C835100" w14:textId="77777777" w:rsidR="00E357C3" w:rsidRPr="006035C3" w:rsidRDefault="00E357C3" w:rsidP="00012A30">
            <w:pPr>
              <w:rPr>
                <w:rFonts w:ascii="Times New Roman" w:hAnsi="Times New Roman"/>
                <w:b/>
              </w:rPr>
            </w:pPr>
          </w:p>
        </w:tc>
        <w:tc>
          <w:tcPr>
            <w:tcW w:w="1596" w:type="dxa"/>
          </w:tcPr>
          <w:p w14:paraId="34C744BE" w14:textId="77777777" w:rsidR="00E357C3" w:rsidRPr="006035C3" w:rsidRDefault="00E357C3" w:rsidP="00012A30">
            <w:pPr>
              <w:rPr>
                <w:rFonts w:ascii="Times New Roman" w:hAnsi="Times New Roman"/>
                <w:b/>
              </w:rPr>
            </w:pPr>
          </w:p>
        </w:tc>
      </w:tr>
    </w:tbl>
    <w:p w14:paraId="634D51BE" w14:textId="77777777" w:rsidR="00E357C3" w:rsidRPr="00F72821" w:rsidRDefault="00E357C3" w:rsidP="00012A30">
      <w:pPr>
        <w:ind w:left="360" w:firstLine="360"/>
        <w:rPr>
          <w:rFonts w:ascii="Times New Roman" w:hAnsi="Times New Roman"/>
          <w:b/>
        </w:rPr>
      </w:pPr>
    </w:p>
    <w:p w14:paraId="2845D020" w14:textId="77777777" w:rsidR="00E357C3" w:rsidRPr="00F72821" w:rsidRDefault="00E357C3" w:rsidP="00012A30">
      <w:pPr>
        <w:ind w:left="360" w:firstLine="360"/>
        <w:rPr>
          <w:rFonts w:ascii="Times New Roman" w:hAnsi="Times New Roman"/>
          <w:b/>
        </w:rPr>
      </w:pPr>
      <w:r w:rsidRPr="00F72821">
        <w:rPr>
          <w:rFonts w:ascii="Times New Roman" w:hAnsi="Times New Roman"/>
          <w:b/>
        </w:rPr>
        <w:t>Please give specific examples that explain your rating of this nominee in regard to academic excellence.</w:t>
      </w:r>
    </w:p>
    <w:p w14:paraId="194E16E5" w14:textId="77777777" w:rsidR="00E357C3" w:rsidRPr="00F72821" w:rsidRDefault="00E357C3" w:rsidP="00012A30">
      <w:pPr>
        <w:ind w:left="360" w:firstLine="360"/>
        <w:rPr>
          <w:rFonts w:ascii="Times New Roman" w:hAnsi="Times New Roman"/>
          <w:b/>
        </w:rPr>
      </w:pPr>
    </w:p>
    <w:p w14:paraId="63D11CAA" w14:textId="77777777" w:rsidR="00FE3C4C" w:rsidRDefault="00FE3C4C" w:rsidP="00DF2430">
      <w:pPr>
        <w:rPr>
          <w:rFonts w:ascii="Times New Roman" w:hAnsi="Times New Roman"/>
          <w:b/>
        </w:rPr>
      </w:pPr>
    </w:p>
    <w:p w14:paraId="13B3185D" w14:textId="77777777" w:rsidR="00006957" w:rsidRDefault="00006957" w:rsidP="00DF2430">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63"/>
        <w:gridCol w:w="1534"/>
        <w:gridCol w:w="1556"/>
        <w:gridCol w:w="1556"/>
        <w:gridCol w:w="1547"/>
      </w:tblGrid>
      <w:tr w:rsidR="00E357C3" w:rsidRPr="006035C3" w14:paraId="3EA9FC5F" w14:textId="77777777" w:rsidTr="00006957">
        <w:tc>
          <w:tcPr>
            <w:tcW w:w="1594" w:type="dxa"/>
          </w:tcPr>
          <w:p w14:paraId="21A7B1DA" w14:textId="77777777" w:rsidR="00E357C3" w:rsidRPr="006035C3" w:rsidRDefault="00E357C3" w:rsidP="00D023D5">
            <w:pPr>
              <w:rPr>
                <w:rFonts w:ascii="Times New Roman" w:hAnsi="Times New Roman"/>
                <w:b/>
              </w:rPr>
            </w:pPr>
          </w:p>
        </w:tc>
        <w:tc>
          <w:tcPr>
            <w:tcW w:w="1563" w:type="dxa"/>
          </w:tcPr>
          <w:p w14:paraId="395EB08B" w14:textId="77777777" w:rsidR="00E357C3" w:rsidRPr="006035C3" w:rsidRDefault="00E357C3" w:rsidP="00D023D5">
            <w:pPr>
              <w:rPr>
                <w:rFonts w:ascii="Times New Roman" w:hAnsi="Times New Roman"/>
                <w:b/>
              </w:rPr>
            </w:pPr>
            <w:r w:rsidRPr="006035C3">
              <w:rPr>
                <w:rFonts w:ascii="Times New Roman" w:hAnsi="Times New Roman"/>
                <w:b/>
              </w:rPr>
              <w:t>Excellent</w:t>
            </w:r>
          </w:p>
        </w:tc>
        <w:tc>
          <w:tcPr>
            <w:tcW w:w="1534" w:type="dxa"/>
          </w:tcPr>
          <w:p w14:paraId="00A78EC1" w14:textId="77777777" w:rsidR="00E357C3" w:rsidRPr="006035C3" w:rsidRDefault="00E357C3" w:rsidP="00D023D5">
            <w:pPr>
              <w:rPr>
                <w:rFonts w:ascii="Times New Roman" w:hAnsi="Times New Roman"/>
                <w:b/>
              </w:rPr>
            </w:pPr>
            <w:r w:rsidRPr="006035C3">
              <w:rPr>
                <w:rFonts w:ascii="Times New Roman" w:hAnsi="Times New Roman"/>
                <w:b/>
              </w:rPr>
              <w:t>Very Good</w:t>
            </w:r>
          </w:p>
        </w:tc>
        <w:tc>
          <w:tcPr>
            <w:tcW w:w="1556" w:type="dxa"/>
          </w:tcPr>
          <w:p w14:paraId="371C35D1" w14:textId="77777777" w:rsidR="00E357C3" w:rsidRPr="006035C3" w:rsidRDefault="00E357C3" w:rsidP="00D023D5">
            <w:pPr>
              <w:rPr>
                <w:rFonts w:ascii="Times New Roman" w:hAnsi="Times New Roman"/>
                <w:b/>
              </w:rPr>
            </w:pPr>
            <w:r w:rsidRPr="006035C3">
              <w:rPr>
                <w:rFonts w:ascii="Times New Roman" w:hAnsi="Times New Roman"/>
                <w:b/>
              </w:rPr>
              <w:t>Average</w:t>
            </w:r>
          </w:p>
        </w:tc>
        <w:tc>
          <w:tcPr>
            <w:tcW w:w="1556" w:type="dxa"/>
          </w:tcPr>
          <w:p w14:paraId="50495324" w14:textId="77777777" w:rsidR="00E357C3" w:rsidRPr="006035C3" w:rsidRDefault="00E357C3" w:rsidP="00D023D5">
            <w:pPr>
              <w:rPr>
                <w:rFonts w:ascii="Times New Roman" w:hAnsi="Times New Roman"/>
                <w:b/>
              </w:rPr>
            </w:pPr>
            <w:r w:rsidRPr="006035C3">
              <w:rPr>
                <w:rFonts w:ascii="Times New Roman" w:hAnsi="Times New Roman"/>
                <w:b/>
              </w:rPr>
              <w:t>Below Average</w:t>
            </w:r>
          </w:p>
        </w:tc>
        <w:tc>
          <w:tcPr>
            <w:tcW w:w="1547" w:type="dxa"/>
          </w:tcPr>
          <w:p w14:paraId="28076492" w14:textId="77777777" w:rsidR="00E357C3" w:rsidRPr="006035C3" w:rsidRDefault="00E357C3" w:rsidP="00D023D5">
            <w:pPr>
              <w:rPr>
                <w:rFonts w:ascii="Times New Roman" w:hAnsi="Times New Roman"/>
                <w:b/>
              </w:rPr>
            </w:pPr>
            <w:r w:rsidRPr="006035C3">
              <w:rPr>
                <w:rFonts w:ascii="Times New Roman" w:hAnsi="Times New Roman"/>
                <w:b/>
              </w:rPr>
              <w:t>Unable to Assess</w:t>
            </w:r>
          </w:p>
        </w:tc>
      </w:tr>
      <w:tr w:rsidR="00E357C3" w:rsidRPr="006035C3" w14:paraId="05DAFCDC" w14:textId="77777777" w:rsidTr="00006957">
        <w:tc>
          <w:tcPr>
            <w:tcW w:w="1594" w:type="dxa"/>
          </w:tcPr>
          <w:p w14:paraId="1A439F5B" w14:textId="77777777" w:rsidR="00E357C3" w:rsidRPr="006035C3" w:rsidRDefault="00E357C3" w:rsidP="00D023D5">
            <w:pPr>
              <w:rPr>
                <w:rFonts w:ascii="Times New Roman" w:hAnsi="Times New Roman"/>
              </w:rPr>
            </w:pPr>
            <w:r w:rsidRPr="006035C3">
              <w:rPr>
                <w:rFonts w:ascii="Times New Roman" w:hAnsi="Times New Roman"/>
              </w:rPr>
              <w:t>Demonstrated leadership</w:t>
            </w:r>
          </w:p>
        </w:tc>
        <w:tc>
          <w:tcPr>
            <w:tcW w:w="1563" w:type="dxa"/>
          </w:tcPr>
          <w:p w14:paraId="2F452D8B" w14:textId="77777777" w:rsidR="00E357C3" w:rsidRPr="006035C3" w:rsidRDefault="00E357C3" w:rsidP="00D023D5">
            <w:pPr>
              <w:rPr>
                <w:rFonts w:ascii="Times New Roman" w:hAnsi="Times New Roman"/>
                <w:b/>
              </w:rPr>
            </w:pPr>
          </w:p>
        </w:tc>
        <w:tc>
          <w:tcPr>
            <w:tcW w:w="1534" w:type="dxa"/>
          </w:tcPr>
          <w:p w14:paraId="0BF0EBEA" w14:textId="77777777" w:rsidR="00E357C3" w:rsidRPr="006035C3" w:rsidRDefault="00E357C3" w:rsidP="00D023D5">
            <w:pPr>
              <w:rPr>
                <w:rFonts w:ascii="Times New Roman" w:hAnsi="Times New Roman"/>
                <w:b/>
              </w:rPr>
            </w:pPr>
          </w:p>
        </w:tc>
        <w:tc>
          <w:tcPr>
            <w:tcW w:w="1556" w:type="dxa"/>
          </w:tcPr>
          <w:p w14:paraId="34972F40" w14:textId="77777777" w:rsidR="00E357C3" w:rsidRPr="006035C3" w:rsidRDefault="00E357C3" w:rsidP="00D023D5">
            <w:pPr>
              <w:rPr>
                <w:rFonts w:ascii="Times New Roman" w:hAnsi="Times New Roman"/>
                <w:b/>
              </w:rPr>
            </w:pPr>
          </w:p>
        </w:tc>
        <w:tc>
          <w:tcPr>
            <w:tcW w:w="1556" w:type="dxa"/>
          </w:tcPr>
          <w:p w14:paraId="26FC696B" w14:textId="77777777" w:rsidR="00E357C3" w:rsidRPr="006035C3" w:rsidRDefault="00E357C3" w:rsidP="00D023D5">
            <w:pPr>
              <w:rPr>
                <w:rFonts w:ascii="Times New Roman" w:hAnsi="Times New Roman"/>
                <w:b/>
              </w:rPr>
            </w:pPr>
          </w:p>
        </w:tc>
        <w:tc>
          <w:tcPr>
            <w:tcW w:w="1547" w:type="dxa"/>
          </w:tcPr>
          <w:p w14:paraId="3C64E611" w14:textId="77777777" w:rsidR="00E357C3" w:rsidRPr="006035C3" w:rsidRDefault="00E357C3" w:rsidP="00D023D5">
            <w:pPr>
              <w:rPr>
                <w:rFonts w:ascii="Times New Roman" w:hAnsi="Times New Roman"/>
                <w:b/>
              </w:rPr>
            </w:pPr>
          </w:p>
        </w:tc>
      </w:tr>
    </w:tbl>
    <w:p w14:paraId="3D233FDD" w14:textId="77777777" w:rsidR="00E357C3" w:rsidRPr="00F72821" w:rsidRDefault="00E357C3" w:rsidP="00012A30">
      <w:pPr>
        <w:ind w:left="360" w:firstLine="360"/>
        <w:rPr>
          <w:rFonts w:ascii="Times New Roman" w:hAnsi="Times New Roman"/>
          <w:b/>
        </w:rPr>
      </w:pPr>
    </w:p>
    <w:p w14:paraId="0C55E71E" w14:textId="77777777" w:rsidR="00E357C3" w:rsidRPr="00F72821" w:rsidRDefault="00E357C3" w:rsidP="00D023D5">
      <w:pPr>
        <w:ind w:left="360" w:firstLine="360"/>
        <w:rPr>
          <w:rFonts w:ascii="Times New Roman" w:hAnsi="Times New Roman"/>
          <w:b/>
        </w:rPr>
      </w:pPr>
      <w:r w:rsidRPr="00F72821">
        <w:rPr>
          <w:rFonts w:ascii="Times New Roman" w:hAnsi="Times New Roman"/>
          <w:b/>
        </w:rPr>
        <w:t>Please give specific examples that explain your rating of this nominee in regard to demonstrated leadership.</w:t>
      </w:r>
    </w:p>
    <w:p w14:paraId="5690179B" w14:textId="77777777" w:rsidR="00E357C3" w:rsidRPr="00F72821" w:rsidRDefault="00E357C3" w:rsidP="00012A30">
      <w:pPr>
        <w:ind w:left="360" w:firstLine="360"/>
        <w:rPr>
          <w:rFonts w:ascii="Times New Roman" w:hAnsi="Times New Roman"/>
          <w:b/>
        </w:rPr>
      </w:pPr>
    </w:p>
    <w:p w14:paraId="70E66781" w14:textId="77777777" w:rsidR="00E357C3" w:rsidRPr="00F72821" w:rsidRDefault="00E357C3" w:rsidP="00012A30">
      <w:pPr>
        <w:ind w:left="360" w:firstLine="360"/>
        <w:rPr>
          <w:rFonts w:ascii="Times New Roman" w:hAnsi="Times New Roman"/>
          <w:b/>
        </w:rPr>
      </w:pPr>
    </w:p>
    <w:p w14:paraId="521DA3AB" w14:textId="77777777" w:rsidR="00E357C3" w:rsidRPr="00F72821" w:rsidRDefault="00E357C3" w:rsidP="00012A30">
      <w:pPr>
        <w:ind w:left="360" w:firstLine="360"/>
        <w:rPr>
          <w:rFonts w:ascii="Times New Roman" w:hAnsi="Times New Roman"/>
          <w:b/>
        </w:rPr>
      </w:pPr>
    </w:p>
    <w:p w14:paraId="561CAEDC" w14:textId="77777777" w:rsidR="00E357C3" w:rsidRPr="00F72821" w:rsidRDefault="00E357C3" w:rsidP="00012A30">
      <w:pPr>
        <w:ind w:left="360" w:firstLine="360"/>
        <w:rPr>
          <w:rFonts w:ascii="Times New Roman" w:hAnsi="Times New Roman"/>
          <w:b/>
        </w:rPr>
      </w:pPr>
    </w:p>
    <w:p w14:paraId="256D22A9" w14:textId="77777777" w:rsidR="00E357C3" w:rsidRPr="00F72821" w:rsidRDefault="00E357C3" w:rsidP="00012A30">
      <w:pPr>
        <w:ind w:left="360" w:firstLine="360"/>
        <w:rPr>
          <w:rFonts w:ascii="Times New Roman" w:hAnsi="Times New Roman"/>
          <w:b/>
        </w:rPr>
      </w:pPr>
    </w:p>
    <w:p w14:paraId="66D78715" w14:textId="77777777" w:rsidR="00E357C3" w:rsidRPr="00F72821" w:rsidRDefault="00E357C3" w:rsidP="00012A30">
      <w:pPr>
        <w:ind w:left="360" w:firstLine="36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69"/>
        <w:gridCol w:w="1545"/>
        <w:gridCol w:w="1564"/>
        <w:gridCol w:w="1564"/>
        <w:gridCol w:w="1556"/>
      </w:tblGrid>
      <w:tr w:rsidR="00E357C3" w:rsidRPr="006035C3" w14:paraId="53681AA2" w14:textId="77777777" w:rsidTr="006035C3">
        <w:tc>
          <w:tcPr>
            <w:tcW w:w="1596" w:type="dxa"/>
          </w:tcPr>
          <w:p w14:paraId="75661AB9" w14:textId="77777777" w:rsidR="00E357C3" w:rsidRPr="006035C3" w:rsidRDefault="00E357C3" w:rsidP="00D023D5">
            <w:pPr>
              <w:rPr>
                <w:rFonts w:ascii="Times New Roman" w:hAnsi="Times New Roman"/>
                <w:b/>
              </w:rPr>
            </w:pPr>
          </w:p>
        </w:tc>
        <w:tc>
          <w:tcPr>
            <w:tcW w:w="1596" w:type="dxa"/>
          </w:tcPr>
          <w:p w14:paraId="691C3333" w14:textId="77777777" w:rsidR="00E357C3" w:rsidRPr="006035C3" w:rsidRDefault="00E357C3" w:rsidP="00D023D5">
            <w:pPr>
              <w:rPr>
                <w:rFonts w:ascii="Times New Roman" w:hAnsi="Times New Roman"/>
                <w:b/>
              </w:rPr>
            </w:pPr>
            <w:r w:rsidRPr="006035C3">
              <w:rPr>
                <w:rFonts w:ascii="Times New Roman" w:hAnsi="Times New Roman"/>
                <w:b/>
              </w:rPr>
              <w:t>Excellent</w:t>
            </w:r>
          </w:p>
        </w:tc>
        <w:tc>
          <w:tcPr>
            <w:tcW w:w="1596" w:type="dxa"/>
          </w:tcPr>
          <w:p w14:paraId="79E51F70" w14:textId="77777777" w:rsidR="00E357C3" w:rsidRPr="006035C3" w:rsidRDefault="00E357C3" w:rsidP="00D023D5">
            <w:pPr>
              <w:rPr>
                <w:rFonts w:ascii="Times New Roman" w:hAnsi="Times New Roman"/>
                <w:b/>
              </w:rPr>
            </w:pPr>
            <w:r w:rsidRPr="006035C3">
              <w:rPr>
                <w:rFonts w:ascii="Times New Roman" w:hAnsi="Times New Roman"/>
                <w:b/>
              </w:rPr>
              <w:t>Very Good</w:t>
            </w:r>
          </w:p>
        </w:tc>
        <w:tc>
          <w:tcPr>
            <w:tcW w:w="1596" w:type="dxa"/>
          </w:tcPr>
          <w:p w14:paraId="65F40BD0" w14:textId="77777777" w:rsidR="00E357C3" w:rsidRPr="006035C3" w:rsidRDefault="00E357C3" w:rsidP="00D023D5">
            <w:pPr>
              <w:rPr>
                <w:rFonts w:ascii="Times New Roman" w:hAnsi="Times New Roman"/>
                <w:b/>
              </w:rPr>
            </w:pPr>
            <w:r w:rsidRPr="006035C3">
              <w:rPr>
                <w:rFonts w:ascii="Times New Roman" w:hAnsi="Times New Roman"/>
                <w:b/>
              </w:rPr>
              <w:t>Average</w:t>
            </w:r>
          </w:p>
        </w:tc>
        <w:tc>
          <w:tcPr>
            <w:tcW w:w="1596" w:type="dxa"/>
          </w:tcPr>
          <w:p w14:paraId="5E761BC7" w14:textId="77777777" w:rsidR="00E357C3" w:rsidRPr="006035C3" w:rsidRDefault="00E357C3" w:rsidP="00D023D5">
            <w:pPr>
              <w:rPr>
                <w:rFonts w:ascii="Times New Roman" w:hAnsi="Times New Roman"/>
                <w:b/>
              </w:rPr>
            </w:pPr>
            <w:r w:rsidRPr="006035C3">
              <w:rPr>
                <w:rFonts w:ascii="Times New Roman" w:hAnsi="Times New Roman"/>
                <w:b/>
              </w:rPr>
              <w:t>Below Average</w:t>
            </w:r>
          </w:p>
        </w:tc>
        <w:tc>
          <w:tcPr>
            <w:tcW w:w="1596" w:type="dxa"/>
          </w:tcPr>
          <w:p w14:paraId="74148CBD" w14:textId="77777777" w:rsidR="00E357C3" w:rsidRPr="006035C3" w:rsidRDefault="00E357C3" w:rsidP="00D023D5">
            <w:pPr>
              <w:rPr>
                <w:rFonts w:ascii="Times New Roman" w:hAnsi="Times New Roman"/>
                <w:b/>
              </w:rPr>
            </w:pPr>
            <w:r w:rsidRPr="006035C3">
              <w:rPr>
                <w:rFonts w:ascii="Times New Roman" w:hAnsi="Times New Roman"/>
                <w:b/>
              </w:rPr>
              <w:t>Unable to Assess</w:t>
            </w:r>
          </w:p>
        </w:tc>
      </w:tr>
      <w:tr w:rsidR="00E357C3" w:rsidRPr="006035C3" w14:paraId="7BFE9773" w14:textId="77777777" w:rsidTr="006035C3">
        <w:tc>
          <w:tcPr>
            <w:tcW w:w="1596" w:type="dxa"/>
          </w:tcPr>
          <w:p w14:paraId="5BD288F3" w14:textId="77777777" w:rsidR="00E357C3" w:rsidRPr="006035C3" w:rsidRDefault="00E357C3" w:rsidP="00D023D5">
            <w:pPr>
              <w:rPr>
                <w:rFonts w:ascii="Times New Roman" w:hAnsi="Times New Roman"/>
                <w:b/>
              </w:rPr>
            </w:pPr>
            <w:r w:rsidRPr="006035C3">
              <w:rPr>
                <w:rFonts w:ascii="Times New Roman" w:hAnsi="Times New Roman"/>
              </w:rPr>
              <w:t>Impact of work</w:t>
            </w:r>
          </w:p>
        </w:tc>
        <w:tc>
          <w:tcPr>
            <w:tcW w:w="1596" w:type="dxa"/>
          </w:tcPr>
          <w:p w14:paraId="36DCB2C9" w14:textId="77777777" w:rsidR="00E357C3" w:rsidRPr="006035C3" w:rsidRDefault="00E357C3" w:rsidP="00D023D5">
            <w:pPr>
              <w:rPr>
                <w:rFonts w:ascii="Times New Roman" w:hAnsi="Times New Roman"/>
                <w:b/>
              </w:rPr>
            </w:pPr>
          </w:p>
        </w:tc>
        <w:tc>
          <w:tcPr>
            <w:tcW w:w="1596" w:type="dxa"/>
          </w:tcPr>
          <w:p w14:paraId="4BC3A10F" w14:textId="77777777" w:rsidR="00E357C3" w:rsidRPr="006035C3" w:rsidRDefault="00E357C3" w:rsidP="00D023D5">
            <w:pPr>
              <w:rPr>
                <w:rFonts w:ascii="Times New Roman" w:hAnsi="Times New Roman"/>
                <w:b/>
              </w:rPr>
            </w:pPr>
          </w:p>
        </w:tc>
        <w:tc>
          <w:tcPr>
            <w:tcW w:w="1596" w:type="dxa"/>
          </w:tcPr>
          <w:p w14:paraId="2B06A6B3" w14:textId="77777777" w:rsidR="00E357C3" w:rsidRPr="006035C3" w:rsidRDefault="00E357C3" w:rsidP="00D023D5">
            <w:pPr>
              <w:rPr>
                <w:rFonts w:ascii="Times New Roman" w:hAnsi="Times New Roman"/>
                <w:b/>
              </w:rPr>
            </w:pPr>
          </w:p>
        </w:tc>
        <w:tc>
          <w:tcPr>
            <w:tcW w:w="1596" w:type="dxa"/>
          </w:tcPr>
          <w:p w14:paraId="3935EA3C" w14:textId="77777777" w:rsidR="00E357C3" w:rsidRPr="006035C3" w:rsidRDefault="00E357C3" w:rsidP="00D023D5">
            <w:pPr>
              <w:rPr>
                <w:rFonts w:ascii="Times New Roman" w:hAnsi="Times New Roman"/>
                <w:b/>
              </w:rPr>
            </w:pPr>
          </w:p>
        </w:tc>
        <w:tc>
          <w:tcPr>
            <w:tcW w:w="1596" w:type="dxa"/>
          </w:tcPr>
          <w:p w14:paraId="6467C507" w14:textId="77777777" w:rsidR="00E357C3" w:rsidRPr="006035C3" w:rsidRDefault="00E357C3" w:rsidP="00D023D5">
            <w:pPr>
              <w:rPr>
                <w:rFonts w:ascii="Times New Roman" w:hAnsi="Times New Roman"/>
                <w:b/>
              </w:rPr>
            </w:pPr>
          </w:p>
        </w:tc>
      </w:tr>
    </w:tbl>
    <w:p w14:paraId="710504EB" w14:textId="77777777" w:rsidR="00E357C3" w:rsidRPr="00F72821" w:rsidRDefault="00E357C3" w:rsidP="00012A30">
      <w:pPr>
        <w:ind w:left="360" w:firstLine="360"/>
        <w:rPr>
          <w:rFonts w:ascii="Times New Roman" w:hAnsi="Times New Roman"/>
          <w:b/>
        </w:rPr>
      </w:pPr>
    </w:p>
    <w:p w14:paraId="689AAC2C" w14:textId="77777777" w:rsidR="00E357C3" w:rsidRDefault="00E357C3" w:rsidP="00DF2430">
      <w:pPr>
        <w:ind w:left="360" w:firstLine="360"/>
        <w:rPr>
          <w:rFonts w:ascii="Times New Roman" w:hAnsi="Times New Roman"/>
          <w:b/>
        </w:rPr>
      </w:pPr>
      <w:r w:rsidRPr="00F72821">
        <w:rPr>
          <w:rFonts w:ascii="Times New Roman" w:hAnsi="Times New Roman"/>
          <w:b/>
        </w:rPr>
        <w:t>Please give specific examples that explain your rating of this nominee in regard to the potential and/or evidence of impact of his/her work.</w:t>
      </w:r>
    </w:p>
    <w:p w14:paraId="10CBF71E" w14:textId="77777777" w:rsidR="00DF2430" w:rsidRDefault="00DF2430" w:rsidP="00DF2430">
      <w:pPr>
        <w:ind w:left="360" w:firstLine="360"/>
        <w:rPr>
          <w:rFonts w:ascii="Times New Roman" w:hAnsi="Times New Roman"/>
          <w:b/>
        </w:rPr>
      </w:pPr>
    </w:p>
    <w:p w14:paraId="7BD3F949" w14:textId="77777777" w:rsidR="00DF2430" w:rsidRPr="00F72821" w:rsidRDefault="00DF2430" w:rsidP="00DF2430">
      <w:pPr>
        <w:rPr>
          <w:rFonts w:ascii="Times New Roman" w:hAnsi="Times New Roman"/>
          <w:b/>
        </w:rPr>
      </w:pPr>
    </w:p>
    <w:p w14:paraId="0E0F58FD" w14:textId="77777777" w:rsidR="00E357C3" w:rsidRPr="00F72821" w:rsidRDefault="00E357C3" w:rsidP="00012A30">
      <w:pPr>
        <w:ind w:left="360" w:firstLine="360"/>
        <w:rPr>
          <w:rFonts w:ascii="Times New Roman" w:hAnsi="Times New Roman"/>
          <w:b/>
        </w:rPr>
      </w:pPr>
    </w:p>
    <w:p w14:paraId="7DD591F0" w14:textId="77777777" w:rsidR="00BF4BF4" w:rsidRPr="00F72821" w:rsidRDefault="00BF4BF4" w:rsidP="00012A30">
      <w:pPr>
        <w:ind w:left="360" w:firstLine="360"/>
        <w:rPr>
          <w:rFonts w:ascii="Times New Roman" w:hAnsi="Times New Roman"/>
          <w:b/>
        </w:rPr>
      </w:pPr>
    </w:p>
    <w:p w14:paraId="054C8E97" w14:textId="77777777" w:rsidR="00E357C3" w:rsidRDefault="00E357C3" w:rsidP="00012A30">
      <w:pPr>
        <w:ind w:left="360" w:firstLine="360"/>
        <w:rPr>
          <w:rFonts w:ascii="Times New Roman" w:hAnsi="Times New Roman"/>
          <w:b/>
        </w:rPr>
      </w:pPr>
    </w:p>
    <w:p w14:paraId="6506E7A2" w14:textId="77777777" w:rsidR="0054156D" w:rsidRPr="00F72821" w:rsidRDefault="0054156D" w:rsidP="00012A30">
      <w:pPr>
        <w:ind w:left="360" w:firstLine="36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564"/>
        <w:gridCol w:w="1536"/>
        <w:gridCol w:w="1557"/>
        <w:gridCol w:w="1557"/>
        <w:gridCol w:w="1548"/>
      </w:tblGrid>
      <w:tr w:rsidR="00E357C3" w:rsidRPr="006035C3" w14:paraId="7F1D5025" w14:textId="77777777" w:rsidTr="006035C3">
        <w:tc>
          <w:tcPr>
            <w:tcW w:w="1596" w:type="dxa"/>
          </w:tcPr>
          <w:p w14:paraId="54F11535" w14:textId="77777777" w:rsidR="00E357C3" w:rsidRPr="006035C3" w:rsidRDefault="00E357C3" w:rsidP="00D023D5">
            <w:pPr>
              <w:rPr>
                <w:rFonts w:ascii="Times New Roman" w:hAnsi="Times New Roman"/>
                <w:b/>
              </w:rPr>
            </w:pPr>
          </w:p>
        </w:tc>
        <w:tc>
          <w:tcPr>
            <w:tcW w:w="1596" w:type="dxa"/>
          </w:tcPr>
          <w:p w14:paraId="3FC7668C" w14:textId="77777777" w:rsidR="00E357C3" w:rsidRPr="006035C3" w:rsidRDefault="00E357C3" w:rsidP="00D023D5">
            <w:pPr>
              <w:rPr>
                <w:rFonts w:ascii="Times New Roman" w:hAnsi="Times New Roman"/>
                <w:b/>
              </w:rPr>
            </w:pPr>
            <w:r w:rsidRPr="006035C3">
              <w:rPr>
                <w:rFonts w:ascii="Times New Roman" w:hAnsi="Times New Roman"/>
                <w:b/>
              </w:rPr>
              <w:t>Excellent</w:t>
            </w:r>
          </w:p>
        </w:tc>
        <w:tc>
          <w:tcPr>
            <w:tcW w:w="1596" w:type="dxa"/>
          </w:tcPr>
          <w:p w14:paraId="5FB5EFF6" w14:textId="77777777" w:rsidR="00E357C3" w:rsidRPr="006035C3" w:rsidRDefault="00E357C3" w:rsidP="00D023D5">
            <w:pPr>
              <w:rPr>
                <w:rFonts w:ascii="Times New Roman" w:hAnsi="Times New Roman"/>
                <w:b/>
              </w:rPr>
            </w:pPr>
            <w:r w:rsidRPr="006035C3">
              <w:rPr>
                <w:rFonts w:ascii="Times New Roman" w:hAnsi="Times New Roman"/>
                <w:b/>
              </w:rPr>
              <w:t>Very Good</w:t>
            </w:r>
          </w:p>
        </w:tc>
        <w:tc>
          <w:tcPr>
            <w:tcW w:w="1596" w:type="dxa"/>
          </w:tcPr>
          <w:p w14:paraId="61C387CF" w14:textId="77777777" w:rsidR="00E357C3" w:rsidRPr="006035C3" w:rsidRDefault="00E357C3" w:rsidP="00D023D5">
            <w:pPr>
              <w:rPr>
                <w:rFonts w:ascii="Times New Roman" w:hAnsi="Times New Roman"/>
                <w:b/>
              </w:rPr>
            </w:pPr>
            <w:r w:rsidRPr="006035C3">
              <w:rPr>
                <w:rFonts w:ascii="Times New Roman" w:hAnsi="Times New Roman"/>
                <w:b/>
              </w:rPr>
              <w:t>Average</w:t>
            </w:r>
          </w:p>
        </w:tc>
        <w:tc>
          <w:tcPr>
            <w:tcW w:w="1596" w:type="dxa"/>
          </w:tcPr>
          <w:p w14:paraId="253DE911" w14:textId="77777777" w:rsidR="00E357C3" w:rsidRPr="006035C3" w:rsidRDefault="00E357C3" w:rsidP="00D023D5">
            <w:pPr>
              <w:rPr>
                <w:rFonts w:ascii="Times New Roman" w:hAnsi="Times New Roman"/>
                <w:b/>
              </w:rPr>
            </w:pPr>
            <w:r w:rsidRPr="006035C3">
              <w:rPr>
                <w:rFonts w:ascii="Times New Roman" w:hAnsi="Times New Roman"/>
                <w:b/>
              </w:rPr>
              <w:t>Below Average</w:t>
            </w:r>
          </w:p>
        </w:tc>
        <w:tc>
          <w:tcPr>
            <w:tcW w:w="1596" w:type="dxa"/>
          </w:tcPr>
          <w:p w14:paraId="5322F4FC" w14:textId="77777777" w:rsidR="00E357C3" w:rsidRPr="006035C3" w:rsidRDefault="00E357C3" w:rsidP="00D023D5">
            <w:pPr>
              <w:rPr>
                <w:rFonts w:ascii="Times New Roman" w:hAnsi="Times New Roman"/>
                <w:b/>
              </w:rPr>
            </w:pPr>
            <w:r w:rsidRPr="006035C3">
              <w:rPr>
                <w:rFonts w:ascii="Times New Roman" w:hAnsi="Times New Roman"/>
                <w:b/>
              </w:rPr>
              <w:t>Unable to Assess</w:t>
            </w:r>
          </w:p>
        </w:tc>
      </w:tr>
      <w:tr w:rsidR="00E357C3" w:rsidRPr="006035C3" w14:paraId="667A6C48" w14:textId="77777777" w:rsidTr="006035C3">
        <w:tc>
          <w:tcPr>
            <w:tcW w:w="1596" w:type="dxa"/>
          </w:tcPr>
          <w:p w14:paraId="22988B29" w14:textId="77777777" w:rsidR="00E357C3" w:rsidRPr="006035C3" w:rsidRDefault="00E357C3" w:rsidP="00D023D5">
            <w:pPr>
              <w:rPr>
                <w:rFonts w:ascii="Times New Roman" w:hAnsi="Times New Roman"/>
                <w:b/>
              </w:rPr>
            </w:pPr>
            <w:r w:rsidRPr="006035C3">
              <w:rPr>
                <w:rFonts w:ascii="Times New Roman" w:hAnsi="Times New Roman"/>
              </w:rPr>
              <w:t xml:space="preserve">Commitment to MCH </w:t>
            </w:r>
          </w:p>
        </w:tc>
        <w:tc>
          <w:tcPr>
            <w:tcW w:w="1596" w:type="dxa"/>
          </w:tcPr>
          <w:p w14:paraId="511F7724" w14:textId="77777777" w:rsidR="00E357C3" w:rsidRPr="006035C3" w:rsidRDefault="00E357C3" w:rsidP="00D023D5">
            <w:pPr>
              <w:rPr>
                <w:rFonts w:ascii="Times New Roman" w:hAnsi="Times New Roman"/>
                <w:b/>
              </w:rPr>
            </w:pPr>
          </w:p>
        </w:tc>
        <w:tc>
          <w:tcPr>
            <w:tcW w:w="1596" w:type="dxa"/>
          </w:tcPr>
          <w:p w14:paraId="3F2A725A" w14:textId="77777777" w:rsidR="00E357C3" w:rsidRPr="006035C3" w:rsidRDefault="00E357C3" w:rsidP="00D023D5">
            <w:pPr>
              <w:rPr>
                <w:rFonts w:ascii="Times New Roman" w:hAnsi="Times New Roman"/>
                <w:b/>
              </w:rPr>
            </w:pPr>
          </w:p>
        </w:tc>
        <w:tc>
          <w:tcPr>
            <w:tcW w:w="1596" w:type="dxa"/>
          </w:tcPr>
          <w:p w14:paraId="5A71AB1B" w14:textId="77777777" w:rsidR="00E357C3" w:rsidRPr="006035C3" w:rsidRDefault="00E357C3" w:rsidP="00D023D5">
            <w:pPr>
              <w:rPr>
                <w:rFonts w:ascii="Times New Roman" w:hAnsi="Times New Roman"/>
                <w:b/>
              </w:rPr>
            </w:pPr>
          </w:p>
        </w:tc>
        <w:tc>
          <w:tcPr>
            <w:tcW w:w="1596" w:type="dxa"/>
          </w:tcPr>
          <w:p w14:paraId="55BDFE6D" w14:textId="77777777" w:rsidR="00E357C3" w:rsidRPr="006035C3" w:rsidRDefault="00E357C3" w:rsidP="00D023D5">
            <w:pPr>
              <w:rPr>
                <w:rFonts w:ascii="Times New Roman" w:hAnsi="Times New Roman"/>
                <w:b/>
              </w:rPr>
            </w:pPr>
          </w:p>
        </w:tc>
        <w:tc>
          <w:tcPr>
            <w:tcW w:w="1596" w:type="dxa"/>
          </w:tcPr>
          <w:p w14:paraId="74D690B5" w14:textId="77777777" w:rsidR="00E357C3" w:rsidRPr="006035C3" w:rsidRDefault="00E357C3" w:rsidP="00D023D5">
            <w:pPr>
              <w:rPr>
                <w:rFonts w:ascii="Times New Roman" w:hAnsi="Times New Roman"/>
                <w:b/>
              </w:rPr>
            </w:pPr>
          </w:p>
        </w:tc>
      </w:tr>
    </w:tbl>
    <w:p w14:paraId="0199022B" w14:textId="77777777" w:rsidR="00E357C3" w:rsidRPr="00F72821" w:rsidRDefault="00E357C3" w:rsidP="00012A30">
      <w:pPr>
        <w:ind w:left="360" w:firstLine="360"/>
        <w:rPr>
          <w:rFonts w:ascii="Times New Roman" w:hAnsi="Times New Roman"/>
          <w:b/>
        </w:rPr>
      </w:pPr>
    </w:p>
    <w:p w14:paraId="65F4D055" w14:textId="77777777" w:rsidR="00E357C3" w:rsidRPr="00F72821" w:rsidRDefault="00E357C3" w:rsidP="00012A30">
      <w:pPr>
        <w:ind w:left="360" w:firstLine="360"/>
        <w:rPr>
          <w:rFonts w:ascii="Times New Roman" w:hAnsi="Times New Roman"/>
          <w:b/>
        </w:rPr>
      </w:pPr>
      <w:r w:rsidRPr="00F72821">
        <w:rPr>
          <w:rFonts w:ascii="Times New Roman" w:hAnsi="Times New Roman"/>
          <w:b/>
        </w:rPr>
        <w:t>Please give specific examples that explain your rating of this nominee in regard to commitment to improving and advancing the health of MCH populations.</w:t>
      </w:r>
    </w:p>
    <w:p w14:paraId="7BE94D3B" w14:textId="77777777" w:rsidR="00E357C3" w:rsidRPr="00F72821" w:rsidRDefault="00E357C3" w:rsidP="00DF2430">
      <w:pPr>
        <w:rPr>
          <w:rFonts w:ascii="Times New Roman" w:hAnsi="Times New Roman"/>
          <w:b/>
        </w:rPr>
      </w:pPr>
    </w:p>
    <w:p w14:paraId="4044BB82" w14:textId="77777777" w:rsidR="00E357C3" w:rsidRPr="00F72821" w:rsidRDefault="00E357C3" w:rsidP="00012A30">
      <w:pPr>
        <w:ind w:left="360" w:firstLine="360"/>
        <w:rPr>
          <w:rFonts w:ascii="Times New Roman" w:hAnsi="Times New Roman"/>
          <w:b/>
        </w:rPr>
      </w:pPr>
    </w:p>
    <w:p w14:paraId="27DA336F" w14:textId="77777777" w:rsidR="00E357C3" w:rsidRDefault="00E357C3" w:rsidP="00012A30">
      <w:pPr>
        <w:ind w:left="360" w:firstLine="360"/>
        <w:rPr>
          <w:rFonts w:ascii="Times New Roman" w:hAnsi="Times New Roman"/>
          <w:b/>
        </w:rPr>
      </w:pPr>
    </w:p>
    <w:p w14:paraId="78F3EE8E" w14:textId="77777777" w:rsidR="00DF2430" w:rsidRDefault="00DF2430" w:rsidP="00012A30">
      <w:pPr>
        <w:ind w:left="360" w:firstLine="360"/>
        <w:rPr>
          <w:rFonts w:ascii="Times New Roman" w:hAnsi="Times New Roman"/>
          <w:b/>
        </w:rPr>
      </w:pPr>
    </w:p>
    <w:p w14:paraId="4113B77F" w14:textId="77777777" w:rsidR="00DF2430" w:rsidRPr="00F72821" w:rsidRDefault="00DF2430" w:rsidP="00012A30">
      <w:pPr>
        <w:ind w:left="360" w:firstLine="360"/>
        <w:rPr>
          <w:rFonts w:ascii="Times New Roman" w:hAnsi="Times New Roman"/>
          <w:b/>
        </w:rPr>
      </w:pPr>
    </w:p>
    <w:p w14:paraId="2C734AFF" w14:textId="77777777" w:rsidR="00E357C3" w:rsidRPr="00F72821" w:rsidRDefault="00DF2430" w:rsidP="00DF2430">
      <w:pPr>
        <w:rPr>
          <w:rFonts w:ascii="Times New Roman" w:hAnsi="Times New Roman"/>
          <w:b/>
        </w:rPr>
      </w:pPr>
      <w:r>
        <w:rPr>
          <w:rFonts w:ascii="Times New Roman" w:hAnsi="Times New Roman"/>
          <w:b/>
        </w:rPr>
        <w:tab/>
      </w:r>
      <w:r w:rsidR="00E357C3" w:rsidRPr="00F72821">
        <w:rPr>
          <w:rFonts w:ascii="Times New Roman" w:hAnsi="Times New Roman"/>
          <w:b/>
        </w:rPr>
        <w:t>Please provide any further remarks that you feel would assist the MCH Awards Committee in the evaluation of this nominee.</w:t>
      </w:r>
    </w:p>
    <w:sectPr w:rsidR="00E357C3" w:rsidRPr="00F72821" w:rsidSect="00006957">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E4C14" w14:textId="77777777" w:rsidR="006B43C1" w:rsidRDefault="006B43C1">
      <w:r>
        <w:separator/>
      </w:r>
    </w:p>
  </w:endnote>
  <w:endnote w:type="continuationSeparator" w:id="0">
    <w:p w14:paraId="67B1BABA" w14:textId="77777777" w:rsidR="006B43C1" w:rsidRDefault="006B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BD" w14:textId="77777777" w:rsidR="00096753" w:rsidRDefault="00096753" w:rsidP="006B6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2E881" w14:textId="77777777" w:rsidR="00096753" w:rsidRDefault="00096753" w:rsidP="00CB2F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72331"/>
      <w:docPartObj>
        <w:docPartGallery w:val="Page Numbers (Bottom of Page)"/>
        <w:docPartUnique/>
      </w:docPartObj>
    </w:sdtPr>
    <w:sdtEndPr>
      <w:rPr>
        <w:rFonts w:ascii="Times New Roman" w:hAnsi="Times New Roman"/>
        <w:noProof/>
        <w:sz w:val="22"/>
        <w:szCs w:val="22"/>
      </w:rPr>
    </w:sdtEndPr>
    <w:sdtContent>
      <w:p w14:paraId="44BC1FDE" w14:textId="509536F1" w:rsidR="00F4497D" w:rsidRPr="00F4497D" w:rsidRDefault="00F4497D">
        <w:pPr>
          <w:pStyle w:val="Footer"/>
          <w:jc w:val="center"/>
          <w:rPr>
            <w:rFonts w:ascii="Times New Roman" w:hAnsi="Times New Roman"/>
            <w:sz w:val="22"/>
            <w:szCs w:val="22"/>
          </w:rPr>
        </w:pPr>
        <w:r w:rsidRPr="00F4497D">
          <w:rPr>
            <w:rFonts w:ascii="Times New Roman" w:hAnsi="Times New Roman"/>
            <w:sz w:val="22"/>
            <w:szCs w:val="22"/>
          </w:rPr>
          <w:fldChar w:fldCharType="begin"/>
        </w:r>
        <w:r w:rsidRPr="00F4497D">
          <w:rPr>
            <w:rFonts w:ascii="Times New Roman" w:hAnsi="Times New Roman"/>
            <w:sz w:val="22"/>
            <w:szCs w:val="22"/>
          </w:rPr>
          <w:instrText xml:space="preserve"> PAGE   \* MERGEFORMAT </w:instrText>
        </w:r>
        <w:r w:rsidRPr="00F4497D">
          <w:rPr>
            <w:rFonts w:ascii="Times New Roman" w:hAnsi="Times New Roman"/>
            <w:sz w:val="22"/>
            <w:szCs w:val="22"/>
          </w:rPr>
          <w:fldChar w:fldCharType="separate"/>
        </w:r>
        <w:r w:rsidR="00166FC1">
          <w:rPr>
            <w:rFonts w:ascii="Times New Roman" w:hAnsi="Times New Roman"/>
            <w:noProof/>
            <w:sz w:val="22"/>
            <w:szCs w:val="22"/>
          </w:rPr>
          <w:t>6</w:t>
        </w:r>
        <w:r w:rsidRPr="00F4497D">
          <w:rPr>
            <w:rFonts w:ascii="Times New Roman" w:hAnsi="Times New Roman"/>
            <w:noProof/>
            <w:sz w:val="22"/>
            <w:szCs w:val="22"/>
          </w:rPr>
          <w:fldChar w:fldCharType="end"/>
        </w:r>
      </w:p>
    </w:sdtContent>
  </w:sdt>
  <w:p w14:paraId="660F5D61" w14:textId="77777777" w:rsidR="00096753" w:rsidRDefault="00096753" w:rsidP="00D60B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49381" w14:textId="77777777" w:rsidR="006B43C1" w:rsidRDefault="006B43C1">
      <w:r>
        <w:separator/>
      </w:r>
    </w:p>
  </w:footnote>
  <w:footnote w:type="continuationSeparator" w:id="0">
    <w:p w14:paraId="6064FC8F" w14:textId="77777777" w:rsidR="006B43C1" w:rsidRDefault="006B4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069AC"/>
    <w:multiLevelType w:val="hybridMultilevel"/>
    <w:tmpl w:val="63900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039DC"/>
    <w:multiLevelType w:val="hybridMultilevel"/>
    <w:tmpl w:val="BBDED47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28A57C65"/>
    <w:multiLevelType w:val="hybridMultilevel"/>
    <w:tmpl w:val="1A70AE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F1C7779"/>
    <w:multiLevelType w:val="hybridMultilevel"/>
    <w:tmpl w:val="D6E6B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601EA"/>
    <w:multiLevelType w:val="hybridMultilevel"/>
    <w:tmpl w:val="8D92AE16"/>
    <w:lvl w:ilvl="0" w:tplc="0409000F">
      <w:start w:val="1"/>
      <w:numFmt w:val="decimal"/>
      <w:lvlText w:val="%1."/>
      <w:lvlJc w:val="left"/>
      <w:pPr>
        <w:tabs>
          <w:tab w:val="num" w:pos="1140"/>
        </w:tabs>
        <w:ind w:left="1140" w:hanging="360"/>
      </w:pPr>
      <w:rPr>
        <w:rFonts w:cs="Times New Roman"/>
      </w:r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5" w15:restartNumberingAfterBreak="0">
    <w:nsid w:val="6A4C272F"/>
    <w:multiLevelType w:val="hybridMultilevel"/>
    <w:tmpl w:val="BFAE2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79"/>
    <w:rsid w:val="000030DA"/>
    <w:rsid w:val="00006957"/>
    <w:rsid w:val="00012A30"/>
    <w:rsid w:val="00034235"/>
    <w:rsid w:val="00042B95"/>
    <w:rsid w:val="00074BED"/>
    <w:rsid w:val="00096753"/>
    <w:rsid w:val="000F4B22"/>
    <w:rsid w:val="001067D3"/>
    <w:rsid w:val="00107E7D"/>
    <w:rsid w:val="00134E73"/>
    <w:rsid w:val="00135103"/>
    <w:rsid w:val="00150C99"/>
    <w:rsid w:val="001658BE"/>
    <w:rsid w:val="00166FC1"/>
    <w:rsid w:val="001B756E"/>
    <w:rsid w:val="001E6FAA"/>
    <w:rsid w:val="001F26A5"/>
    <w:rsid w:val="001F7F17"/>
    <w:rsid w:val="00203275"/>
    <w:rsid w:val="002048D5"/>
    <w:rsid w:val="002053B5"/>
    <w:rsid w:val="0021235C"/>
    <w:rsid w:val="0024137A"/>
    <w:rsid w:val="00257673"/>
    <w:rsid w:val="002705F0"/>
    <w:rsid w:val="002761D6"/>
    <w:rsid w:val="00291D12"/>
    <w:rsid w:val="00296CAD"/>
    <w:rsid w:val="002A5A5D"/>
    <w:rsid w:val="002D314C"/>
    <w:rsid w:val="002E4EF4"/>
    <w:rsid w:val="00325685"/>
    <w:rsid w:val="003365B4"/>
    <w:rsid w:val="00340860"/>
    <w:rsid w:val="00340B83"/>
    <w:rsid w:val="00341B1A"/>
    <w:rsid w:val="003441F5"/>
    <w:rsid w:val="0036532E"/>
    <w:rsid w:val="003B5836"/>
    <w:rsid w:val="003F136E"/>
    <w:rsid w:val="0046466A"/>
    <w:rsid w:val="00470BDC"/>
    <w:rsid w:val="0048569D"/>
    <w:rsid w:val="004914B3"/>
    <w:rsid w:val="004B0802"/>
    <w:rsid w:val="004E1078"/>
    <w:rsid w:val="004F053E"/>
    <w:rsid w:val="00537263"/>
    <w:rsid w:val="00537F4B"/>
    <w:rsid w:val="0054033D"/>
    <w:rsid w:val="00540818"/>
    <w:rsid w:val="0054156D"/>
    <w:rsid w:val="00554BF6"/>
    <w:rsid w:val="00563373"/>
    <w:rsid w:val="005716FD"/>
    <w:rsid w:val="00583ABD"/>
    <w:rsid w:val="00594E12"/>
    <w:rsid w:val="005A1776"/>
    <w:rsid w:val="005B7279"/>
    <w:rsid w:val="005B7FB8"/>
    <w:rsid w:val="005C38FA"/>
    <w:rsid w:val="005C3E1C"/>
    <w:rsid w:val="005D0BC8"/>
    <w:rsid w:val="005E1A19"/>
    <w:rsid w:val="005E3301"/>
    <w:rsid w:val="005F6E36"/>
    <w:rsid w:val="006035C3"/>
    <w:rsid w:val="00611F1D"/>
    <w:rsid w:val="0061391F"/>
    <w:rsid w:val="00657DF6"/>
    <w:rsid w:val="00667893"/>
    <w:rsid w:val="00670C46"/>
    <w:rsid w:val="00676A8D"/>
    <w:rsid w:val="00681878"/>
    <w:rsid w:val="006974C9"/>
    <w:rsid w:val="006A2BD5"/>
    <w:rsid w:val="006A6A03"/>
    <w:rsid w:val="006A74CD"/>
    <w:rsid w:val="006B43C1"/>
    <w:rsid w:val="006B6AC3"/>
    <w:rsid w:val="006C4A24"/>
    <w:rsid w:val="006C5A4C"/>
    <w:rsid w:val="006E55E8"/>
    <w:rsid w:val="00712D1E"/>
    <w:rsid w:val="0075056C"/>
    <w:rsid w:val="00761A3C"/>
    <w:rsid w:val="0077466F"/>
    <w:rsid w:val="00783D71"/>
    <w:rsid w:val="00784704"/>
    <w:rsid w:val="00795679"/>
    <w:rsid w:val="007A2776"/>
    <w:rsid w:val="007A27B9"/>
    <w:rsid w:val="007B2D8E"/>
    <w:rsid w:val="007D0F30"/>
    <w:rsid w:val="007D4447"/>
    <w:rsid w:val="007D55C2"/>
    <w:rsid w:val="0081376D"/>
    <w:rsid w:val="008214AE"/>
    <w:rsid w:val="008503D1"/>
    <w:rsid w:val="00855623"/>
    <w:rsid w:val="00865052"/>
    <w:rsid w:val="00881712"/>
    <w:rsid w:val="0089141F"/>
    <w:rsid w:val="008A0FF0"/>
    <w:rsid w:val="008C07A4"/>
    <w:rsid w:val="008D66AA"/>
    <w:rsid w:val="008E37A0"/>
    <w:rsid w:val="008F3F8A"/>
    <w:rsid w:val="00904753"/>
    <w:rsid w:val="009128C2"/>
    <w:rsid w:val="00925D47"/>
    <w:rsid w:val="0093304A"/>
    <w:rsid w:val="0094100C"/>
    <w:rsid w:val="00961EB5"/>
    <w:rsid w:val="00965FF2"/>
    <w:rsid w:val="00967D51"/>
    <w:rsid w:val="00967F75"/>
    <w:rsid w:val="00972589"/>
    <w:rsid w:val="009727F4"/>
    <w:rsid w:val="009C1CC8"/>
    <w:rsid w:val="009F11C4"/>
    <w:rsid w:val="00A27A93"/>
    <w:rsid w:val="00A43ACB"/>
    <w:rsid w:val="00A440FC"/>
    <w:rsid w:val="00A541A6"/>
    <w:rsid w:val="00A5594D"/>
    <w:rsid w:val="00A72E37"/>
    <w:rsid w:val="00A915E8"/>
    <w:rsid w:val="00A96F17"/>
    <w:rsid w:val="00AB11D7"/>
    <w:rsid w:val="00AC50FA"/>
    <w:rsid w:val="00AC5F20"/>
    <w:rsid w:val="00AC6618"/>
    <w:rsid w:val="00AE3C29"/>
    <w:rsid w:val="00B10F36"/>
    <w:rsid w:val="00B17E25"/>
    <w:rsid w:val="00B23716"/>
    <w:rsid w:val="00B4235F"/>
    <w:rsid w:val="00B62C0F"/>
    <w:rsid w:val="00B64C41"/>
    <w:rsid w:val="00B65082"/>
    <w:rsid w:val="00B773F0"/>
    <w:rsid w:val="00B913E3"/>
    <w:rsid w:val="00B977B9"/>
    <w:rsid w:val="00B97AF7"/>
    <w:rsid w:val="00BB7311"/>
    <w:rsid w:val="00BD2D05"/>
    <w:rsid w:val="00BD7E0F"/>
    <w:rsid w:val="00BE504B"/>
    <w:rsid w:val="00BF4BF4"/>
    <w:rsid w:val="00C14190"/>
    <w:rsid w:val="00C15B19"/>
    <w:rsid w:val="00C22635"/>
    <w:rsid w:val="00C477A3"/>
    <w:rsid w:val="00C7341D"/>
    <w:rsid w:val="00C74774"/>
    <w:rsid w:val="00C9384E"/>
    <w:rsid w:val="00C9782A"/>
    <w:rsid w:val="00CA2B05"/>
    <w:rsid w:val="00CB2F94"/>
    <w:rsid w:val="00D023D5"/>
    <w:rsid w:val="00D04948"/>
    <w:rsid w:val="00D07EA3"/>
    <w:rsid w:val="00D60B03"/>
    <w:rsid w:val="00D74968"/>
    <w:rsid w:val="00D8164F"/>
    <w:rsid w:val="00D81F0D"/>
    <w:rsid w:val="00D82440"/>
    <w:rsid w:val="00D873E7"/>
    <w:rsid w:val="00DB48C3"/>
    <w:rsid w:val="00DC0DA3"/>
    <w:rsid w:val="00DF2175"/>
    <w:rsid w:val="00DF2430"/>
    <w:rsid w:val="00E110D5"/>
    <w:rsid w:val="00E14A58"/>
    <w:rsid w:val="00E16137"/>
    <w:rsid w:val="00E357C3"/>
    <w:rsid w:val="00E40B89"/>
    <w:rsid w:val="00E54D9D"/>
    <w:rsid w:val="00E61E95"/>
    <w:rsid w:val="00E66236"/>
    <w:rsid w:val="00E66EBC"/>
    <w:rsid w:val="00E87B51"/>
    <w:rsid w:val="00E96F49"/>
    <w:rsid w:val="00E97E5D"/>
    <w:rsid w:val="00EA2EDA"/>
    <w:rsid w:val="00EA4B29"/>
    <w:rsid w:val="00EC425B"/>
    <w:rsid w:val="00EC6424"/>
    <w:rsid w:val="00ED2FC3"/>
    <w:rsid w:val="00EE18BC"/>
    <w:rsid w:val="00EE46FF"/>
    <w:rsid w:val="00EF2F22"/>
    <w:rsid w:val="00EF38A4"/>
    <w:rsid w:val="00F02EFD"/>
    <w:rsid w:val="00F177A9"/>
    <w:rsid w:val="00F241E0"/>
    <w:rsid w:val="00F4497D"/>
    <w:rsid w:val="00F50370"/>
    <w:rsid w:val="00F55B54"/>
    <w:rsid w:val="00F62AAE"/>
    <w:rsid w:val="00F64E48"/>
    <w:rsid w:val="00F666A2"/>
    <w:rsid w:val="00F708F2"/>
    <w:rsid w:val="00F71543"/>
    <w:rsid w:val="00F71D0D"/>
    <w:rsid w:val="00F72821"/>
    <w:rsid w:val="00F75ED5"/>
    <w:rsid w:val="00F767C2"/>
    <w:rsid w:val="00F82877"/>
    <w:rsid w:val="00F86C7B"/>
    <w:rsid w:val="00F920D2"/>
    <w:rsid w:val="00FA2CBA"/>
    <w:rsid w:val="00FA7E67"/>
    <w:rsid w:val="00FC6D67"/>
    <w:rsid w:val="00FE3C4C"/>
    <w:rsid w:val="00FE5192"/>
    <w:rsid w:val="00FE5A96"/>
    <w:rsid w:val="00FF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E3B46"/>
  <w15:docId w15:val="{E2ECEF9E-6E4F-4B0B-B117-4B634E5A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AA"/>
    <w:rPr>
      <w:rFonts w:ascii="Comic Sans MS" w:hAnsi="Comic Sans MS"/>
      <w:sz w:val="24"/>
      <w:szCs w:val="24"/>
    </w:rPr>
  </w:style>
  <w:style w:type="paragraph" w:styleId="Heading1">
    <w:name w:val="heading 1"/>
    <w:basedOn w:val="Normal"/>
    <w:next w:val="Normal"/>
    <w:link w:val="Heading1Char"/>
    <w:uiPriority w:val="99"/>
    <w:qFormat/>
    <w:rsid w:val="00583ABD"/>
    <w:pPr>
      <w:keepNext/>
      <w:ind w:left="720" w:firstLine="720"/>
      <w:outlineLvl w:val="0"/>
    </w:pPr>
    <w:rPr>
      <w:rFonts w:ascii="Times New Roman" w:hAnsi="Times New Roman"/>
      <w:b/>
      <w:bCs/>
    </w:rPr>
  </w:style>
  <w:style w:type="paragraph" w:styleId="Heading2">
    <w:name w:val="heading 2"/>
    <w:basedOn w:val="Normal"/>
    <w:next w:val="Normal"/>
    <w:link w:val="Heading2Char"/>
    <w:uiPriority w:val="99"/>
    <w:qFormat/>
    <w:rsid w:val="00583ABD"/>
    <w:pPr>
      <w:keepNext/>
      <w:ind w:left="144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07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407B7"/>
    <w:rPr>
      <w:rFonts w:ascii="Cambria" w:eastAsia="Times New Roman" w:hAnsi="Cambria" w:cs="Times New Roman"/>
      <w:b/>
      <w:bCs/>
      <w:i/>
      <w:iCs/>
      <w:sz w:val="28"/>
      <w:szCs w:val="28"/>
    </w:rPr>
  </w:style>
  <w:style w:type="character" w:styleId="Hyperlink">
    <w:name w:val="Hyperlink"/>
    <w:uiPriority w:val="99"/>
    <w:rsid w:val="00E110D5"/>
    <w:rPr>
      <w:rFonts w:cs="Times New Roman"/>
      <w:color w:val="0000FF"/>
      <w:u w:val="single"/>
    </w:rPr>
  </w:style>
  <w:style w:type="table" w:styleId="TableGrid">
    <w:name w:val="Table Grid"/>
    <w:basedOn w:val="TableNormal"/>
    <w:uiPriority w:val="99"/>
    <w:rsid w:val="00C2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3ABD"/>
    <w:pPr>
      <w:tabs>
        <w:tab w:val="center" w:pos="4320"/>
        <w:tab w:val="right" w:pos="8640"/>
      </w:tabs>
    </w:pPr>
    <w:rPr>
      <w:rFonts w:ascii="Times New Roman" w:hAnsi="Times New Roman"/>
    </w:rPr>
  </w:style>
  <w:style w:type="character" w:customStyle="1" w:styleId="HeaderChar">
    <w:name w:val="Header Char"/>
    <w:link w:val="Header"/>
    <w:uiPriority w:val="99"/>
    <w:semiHidden/>
    <w:rsid w:val="008407B7"/>
    <w:rPr>
      <w:rFonts w:ascii="Comic Sans MS" w:hAnsi="Comic Sans MS"/>
      <w:sz w:val="24"/>
      <w:szCs w:val="24"/>
    </w:rPr>
  </w:style>
  <w:style w:type="paragraph" w:styleId="BodyTextIndent">
    <w:name w:val="Body Text Indent"/>
    <w:basedOn w:val="Normal"/>
    <w:link w:val="BodyTextIndentChar"/>
    <w:uiPriority w:val="99"/>
    <w:rsid w:val="00583ABD"/>
    <w:pPr>
      <w:tabs>
        <w:tab w:val="left" w:pos="720"/>
        <w:tab w:val="right" w:pos="8100"/>
      </w:tabs>
      <w:ind w:firstLine="720"/>
      <w:jc w:val="both"/>
    </w:pPr>
    <w:rPr>
      <w:rFonts w:ascii="Times New Roman" w:hAnsi="Times New Roman"/>
    </w:rPr>
  </w:style>
  <w:style w:type="character" w:customStyle="1" w:styleId="BodyTextIndentChar">
    <w:name w:val="Body Text Indent Char"/>
    <w:link w:val="BodyTextIndent"/>
    <w:uiPriority w:val="99"/>
    <w:semiHidden/>
    <w:rsid w:val="008407B7"/>
    <w:rPr>
      <w:rFonts w:ascii="Comic Sans MS" w:hAnsi="Comic Sans MS"/>
      <w:sz w:val="24"/>
      <w:szCs w:val="24"/>
    </w:rPr>
  </w:style>
  <w:style w:type="paragraph" w:styleId="Footer">
    <w:name w:val="footer"/>
    <w:basedOn w:val="Normal"/>
    <w:link w:val="FooterChar"/>
    <w:uiPriority w:val="99"/>
    <w:rsid w:val="00CB2F94"/>
    <w:pPr>
      <w:tabs>
        <w:tab w:val="center" w:pos="4320"/>
        <w:tab w:val="right" w:pos="8640"/>
      </w:tabs>
    </w:pPr>
  </w:style>
  <w:style w:type="character" w:customStyle="1" w:styleId="FooterChar">
    <w:name w:val="Footer Char"/>
    <w:link w:val="Footer"/>
    <w:uiPriority w:val="99"/>
    <w:rsid w:val="008407B7"/>
    <w:rPr>
      <w:rFonts w:ascii="Comic Sans MS" w:hAnsi="Comic Sans MS"/>
      <w:sz w:val="24"/>
      <w:szCs w:val="24"/>
    </w:rPr>
  </w:style>
  <w:style w:type="character" w:styleId="PageNumber">
    <w:name w:val="page number"/>
    <w:uiPriority w:val="99"/>
    <w:rsid w:val="00CB2F94"/>
    <w:rPr>
      <w:rFonts w:cs="Times New Roman"/>
    </w:rPr>
  </w:style>
  <w:style w:type="paragraph" w:styleId="BalloonText">
    <w:name w:val="Balloon Text"/>
    <w:basedOn w:val="Normal"/>
    <w:link w:val="BalloonTextChar"/>
    <w:uiPriority w:val="99"/>
    <w:semiHidden/>
    <w:rsid w:val="00784704"/>
    <w:rPr>
      <w:rFonts w:ascii="Tahoma" w:hAnsi="Tahoma" w:cs="Tahoma"/>
      <w:sz w:val="16"/>
      <w:szCs w:val="16"/>
    </w:rPr>
  </w:style>
  <w:style w:type="character" w:customStyle="1" w:styleId="BalloonTextChar">
    <w:name w:val="Balloon Text Char"/>
    <w:link w:val="BalloonText"/>
    <w:uiPriority w:val="99"/>
    <w:semiHidden/>
    <w:rsid w:val="008407B7"/>
    <w:rPr>
      <w:sz w:val="0"/>
      <w:szCs w:val="0"/>
    </w:rPr>
  </w:style>
  <w:style w:type="character" w:styleId="CommentReference">
    <w:name w:val="annotation reference"/>
    <w:uiPriority w:val="99"/>
    <w:semiHidden/>
    <w:rsid w:val="00784704"/>
    <w:rPr>
      <w:rFonts w:cs="Times New Roman"/>
      <w:sz w:val="16"/>
      <w:szCs w:val="16"/>
    </w:rPr>
  </w:style>
  <w:style w:type="paragraph" w:styleId="CommentText">
    <w:name w:val="annotation text"/>
    <w:basedOn w:val="Normal"/>
    <w:link w:val="CommentTextChar"/>
    <w:uiPriority w:val="99"/>
    <w:semiHidden/>
    <w:rsid w:val="00784704"/>
    <w:rPr>
      <w:sz w:val="20"/>
      <w:szCs w:val="20"/>
    </w:rPr>
  </w:style>
  <w:style w:type="character" w:customStyle="1" w:styleId="CommentTextChar">
    <w:name w:val="Comment Text Char"/>
    <w:link w:val="CommentText"/>
    <w:uiPriority w:val="99"/>
    <w:semiHidden/>
    <w:rsid w:val="008407B7"/>
    <w:rPr>
      <w:rFonts w:ascii="Comic Sans MS" w:hAnsi="Comic Sans MS"/>
      <w:sz w:val="20"/>
      <w:szCs w:val="20"/>
    </w:rPr>
  </w:style>
  <w:style w:type="paragraph" w:styleId="CommentSubject">
    <w:name w:val="annotation subject"/>
    <w:basedOn w:val="CommentText"/>
    <w:next w:val="CommentText"/>
    <w:link w:val="CommentSubjectChar"/>
    <w:uiPriority w:val="99"/>
    <w:semiHidden/>
    <w:rsid w:val="00784704"/>
    <w:rPr>
      <w:b/>
      <w:bCs/>
    </w:rPr>
  </w:style>
  <w:style w:type="character" w:customStyle="1" w:styleId="CommentSubjectChar">
    <w:name w:val="Comment Subject Char"/>
    <w:link w:val="CommentSubject"/>
    <w:uiPriority w:val="99"/>
    <w:semiHidden/>
    <w:rsid w:val="008407B7"/>
    <w:rPr>
      <w:rFonts w:ascii="Comic Sans MS" w:hAnsi="Comic Sans MS"/>
      <w:b/>
      <w:bCs/>
      <w:sz w:val="20"/>
      <w:szCs w:val="20"/>
    </w:rPr>
  </w:style>
  <w:style w:type="paragraph" w:styleId="NoSpacing">
    <w:name w:val="No Spacing"/>
    <w:uiPriority w:val="99"/>
    <w:qFormat/>
    <w:rsid w:val="00537F4B"/>
    <w:rPr>
      <w:rFonts w:ascii="Comic Sans MS" w:hAnsi="Comic Sans MS"/>
      <w:sz w:val="24"/>
      <w:szCs w:val="24"/>
    </w:rPr>
  </w:style>
  <w:style w:type="character" w:styleId="Strong">
    <w:name w:val="Strong"/>
    <w:uiPriority w:val="22"/>
    <w:qFormat/>
    <w:locked/>
    <w:rsid w:val="007D4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769221">
      <w:bodyDiv w:val="1"/>
      <w:marLeft w:val="0"/>
      <w:marRight w:val="0"/>
      <w:marTop w:val="0"/>
      <w:marBottom w:val="0"/>
      <w:divBdr>
        <w:top w:val="none" w:sz="0" w:space="0" w:color="auto"/>
        <w:left w:val="none" w:sz="0" w:space="0" w:color="auto"/>
        <w:bottom w:val="none" w:sz="0" w:space="0" w:color="auto"/>
        <w:right w:val="none" w:sz="0" w:space="0" w:color="auto"/>
      </w:divBdr>
      <w:divsChild>
        <w:div w:id="41488325">
          <w:marLeft w:val="0"/>
          <w:marRight w:val="0"/>
          <w:marTop w:val="0"/>
          <w:marBottom w:val="0"/>
          <w:divBdr>
            <w:top w:val="none" w:sz="0" w:space="0" w:color="auto"/>
            <w:left w:val="none" w:sz="0" w:space="0" w:color="auto"/>
            <w:bottom w:val="none" w:sz="0" w:space="0" w:color="auto"/>
            <w:right w:val="none" w:sz="0" w:space="0" w:color="auto"/>
          </w:divBdr>
        </w:div>
        <w:div w:id="14655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isanc@email.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689C-EE91-46D7-9E0F-9C5B7197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John and Sallie Shuping Russell Scholarship in Global Health</vt:lpstr>
    </vt:vector>
  </TitlesOfParts>
  <Company>The University of North Carolina at Chapel Hill</Company>
  <LinksUpToDate>false</LinksUpToDate>
  <CharactersWithSpaces>11164</CharactersWithSpaces>
  <SharedDoc>false</SharedDoc>
  <HLinks>
    <vt:vector size="6" baseType="variant">
      <vt:variant>
        <vt:i4>2097238</vt:i4>
      </vt:variant>
      <vt:variant>
        <vt:i4>0</vt:i4>
      </vt:variant>
      <vt:variant>
        <vt:i4>0</vt:i4>
      </vt:variant>
      <vt:variant>
        <vt:i4>5</vt:i4>
      </vt:variant>
      <vt:variant>
        <vt:lpwstr>mailto:plaisanc@email.unc.edu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and Sallie Shuping Russell Scholarship in Global Health</dc:title>
  <dc:creator>.</dc:creator>
  <cp:lastModifiedBy>Biancardi, Kathy S</cp:lastModifiedBy>
  <cp:revision>3</cp:revision>
  <cp:lastPrinted>2015-11-19T15:17:00Z</cp:lastPrinted>
  <dcterms:created xsi:type="dcterms:W3CDTF">2016-01-07T14:42:00Z</dcterms:created>
  <dcterms:modified xsi:type="dcterms:W3CDTF">2016-01-07T14:43:00Z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