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D" w:rsidRDefault="00D22CBD" w:rsidP="002F296E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  <w:r w:rsidRPr="002F296E">
        <w:rPr>
          <w:b/>
          <w:bCs/>
          <w:sz w:val="28"/>
          <w:szCs w:val="28"/>
        </w:rPr>
        <w:t>Curriculum Vitae</w:t>
      </w:r>
    </w:p>
    <w:p w:rsidR="00AB233B" w:rsidRPr="002F296E" w:rsidRDefault="00AB233B" w:rsidP="002F296E">
      <w:pPr>
        <w:pStyle w:val="NoSpacing"/>
        <w:rPr>
          <w:sz w:val="28"/>
          <w:szCs w:val="28"/>
        </w:rPr>
      </w:pPr>
    </w:p>
    <w:p w:rsidR="00D22CBD" w:rsidRDefault="00D22CBD" w:rsidP="002F296E">
      <w:pPr>
        <w:pStyle w:val="NoSpacing"/>
        <w:rPr>
          <w:sz w:val="23"/>
          <w:szCs w:val="23"/>
        </w:rPr>
      </w:pPr>
      <w:proofErr w:type="spellStart"/>
      <w:r w:rsidRPr="00AB233B">
        <w:rPr>
          <w:b/>
          <w:sz w:val="23"/>
          <w:szCs w:val="23"/>
        </w:rPr>
        <w:t>Zhenfa</w:t>
      </w:r>
      <w:proofErr w:type="spellEnd"/>
      <w:r w:rsidR="002F296E" w:rsidRPr="00AB233B">
        <w:rPr>
          <w:b/>
          <w:sz w:val="23"/>
          <w:szCs w:val="23"/>
        </w:rPr>
        <w:t xml:space="preserve"> </w:t>
      </w:r>
      <w:r w:rsidRPr="00AB233B">
        <w:rPr>
          <w:b/>
          <w:sz w:val="23"/>
          <w:szCs w:val="23"/>
        </w:rPr>
        <w:t>Zhang</w:t>
      </w:r>
      <w:r w:rsidR="002F296E" w:rsidRPr="002F296E">
        <w:rPr>
          <w:sz w:val="23"/>
          <w:szCs w:val="23"/>
        </w:rPr>
        <w:t xml:space="preserve"> </w:t>
      </w:r>
      <w:r w:rsidRPr="00AB233B">
        <w:rPr>
          <w:b/>
          <w:sz w:val="23"/>
          <w:szCs w:val="23"/>
        </w:rPr>
        <w:t>PhD</w:t>
      </w:r>
    </w:p>
    <w:p w:rsidR="00AB233B" w:rsidRPr="002F296E" w:rsidRDefault="00AB233B" w:rsidP="002F296E">
      <w:pPr>
        <w:pStyle w:val="NoSpacing"/>
        <w:rPr>
          <w:sz w:val="23"/>
          <w:szCs w:val="23"/>
        </w:rPr>
      </w:pP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>School</w:t>
      </w:r>
      <w:r w:rsidR="002F296E">
        <w:rPr>
          <w:sz w:val="23"/>
          <w:szCs w:val="23"/>
        </w:rPr>
        <w:t xml:space="preserve"> </w:t>
      </w:r>
      <w:r w:rsidRPr="002F296E">
        <w:rPr>
          <w:sz w:val="23"/>
          <w:szCs w:val="23"/>
        </w:rPr>
        <w:t>of Public Health, University of North Carolina</w:t>
      </w:r>
      <w:r w:rsidR="002F296E" w:rsidRPr="002F296E">
        <w:rPr>
          <w:sz w:val="23"/>
          <w:szCs w:val="23"/>
        </w:rPr>
        <w:t xml:space="preserve"> </w:t>
      </w:r>
      <w:r w:rsidRPr="002F296E">
        <w:rPr>
          <w:sz w:val="23"/>
          <w:szCs w:val="23"/>
        </w:rPr>
        <w:t>at Chapel Hill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>Phone: 919-966-7325(O); Fax: 919-966-7911</w:t>
      </w:r>
    </w:p>
    <w:p w:rsidR="00D22CBD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 xml:space="preserve">Email: </w:t>
      </w:r>
      <w:hyperlink r:id="rId6" w:history="1">
        <w:r w:rsidR="002F296E" w:rsidRPr="00F76D57">
          <w:rPr>
            <w:rStyle w:val="Hyperlink"/>
            <w:sz w:val="23"/>
            <w:szCs w:val="23"/>
          </w:rPr>
          <w:t>zhenfaz@email.unc.edu</w:t>
        </w:r>
      </w:hyperlink>
    </w:p>
    <w:p w:rsidR="002F296E" w:rsidRPr="002F296E" w:rsidRDefault="002F296E" w:rsidP="002F296E">
      <w:pPr>
        <w:pStyle w:val="NoSpacing"/>
        <w:rPr>
          <w:sz w:val="23"/>
          <w:szCs w:val="23"/>
        </w:rPr>
      </w:pP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b/>
          <w:bCs/>
          <w:sz w:val="28"/>
          <w:szCs w:val="28"/>
        </w:rPr>
        <w:t>Education</w:t>
      </w:r>
      <w:r w:rsidRPr="002F296E">
        <w:rPr>
          <w:b/>
          <w:bCs/>
          <w:sz w:val="23"/>
          <w:szCs w:val="23"/>
        </w:rPr>
        <w:t>:</w:t>
      </w:r>
    </w:p>
    <w:p w:rsidR="006D1171" w:rsidRDefault="006D1171" w:rsidP="002F296E">
      <w:pPr>
        <w:pStyle w:val="NoSpacing"/>
        <w:rPr>
          <w:sz w:val="23"/>
          <w:szCs w:val="23"/>
        </w:rPr>
      </w:pP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>Ph. D. (2002), Organic /Medicinal Chemistry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>Shanghai Institute of Pharmaceutical Industry (SIPI), Chinese Federal Drug Administration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>M. Sc. (1997), Organic /Medicinal Chemistry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 xml:space="preserve">Shanghai Institute of </w:t>
      </w:r>
      <w:proofErr w:type="spellStart"/>
      <w:r w:rsidRPr="002F296E">
        <w:rPr>
          <w:i/>
          <w:iCs/>
          <w:sz w:val="23"/>
          <w:szCs w:val="23"/>
        </w:rPr>
        <w:t>Materia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proofErr w:type="gramStart"/>
      <w:r w:rsidRPr="002F296E">
        <w:rPr>
          <w:i/>
          <w:iCs/>
          <w:sz w:val="23"/>
          <w:szCs w:val="23"/>
        </w:rPr>
        <w:t>Medica</w:t>
      </w:r>
      <w:proofErr w:type="spellEnd"/>
      <w:r w:rsidRPr="002F296E">
        <w:rPr>
          <w:sz w:val="23"/>
          <w:szCs w:val="23"/>
        </w:rPr>
        <w:t>(</w:t>
      </w:r>
      <w:proofErr w:type="gramEnd"/>
      <w:r w:rsidRPr="002F296E">
        <w:rPr>
          <w:sz w:val="23"/>
          <w:szCs w:val="23"/>
        </w:rPr>
        <w:t xml:space="preserve">SIMM), Chinese Academy of Science  </w:t>
      </w:r>
    </w:p>
    <w:p w:rsidR="00D22CBD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>B. Sc. (1991), Chemistry</w:t>
      </w:r>
      <w:r w:rsidR="002F296E">
        <w:rPr>
          <w:sz w:val="23"/>
          <w:szCs w:val="23"/>
        </w:rPr>
        <w:t xml:space="preserve">, </w:t>
      </w:r>
      <w:r w:rsidRPr="002F296E">
        <w:rPr>
          <w:sz w:val="23"/>
          <w:szCs w:val="23"/>
        </w:rPr>
        <w:t>Sout</w:t>
      </w:r>
      <w:r w:rsidR="002F296E">
        <w:rPr>
          <w:sz w:val="23"/>
          <w:szCs w:val="23"/>
        </w:rPr>
        <w:t>hwest Normal University, China</w:t>
      </w:r>
    </w:p>
    <w:p w:rsidR="002F296E" w:rsidRPr="002F296E" w:rsidRDefault="002F296E" w:rsidP="002F296E">
      <w:pPr>
        <w:pStyle w:val="NoSpacing"/>
        <w:rPr>
          <w:sz w:val="23"/>
          <w:szCs w:val="23"/>
        </w:rPr>
      </w:pPr>
    </w:p>
    <w:p w:rsidR="00D22CBD" w:rsidRDefault="002F296E" w:rsidP="002F296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Positions and Appointments</w:t>
      </w:r>
      <w:r w:rsidR="00D22CBD" w:rsidRPr="002F296E">
        <w:rPr>
          <w:b/>
          <w:bCs/>
          <w:sz w:val="28"/>
          <w:szCs w:val="28"/>
        </w:rPr>
        <w:t>:</w:t>
      </w:r>
    </w:p>
    <w:p w:rsidR="006D1171" w:rsidRDefault="006D1171" w:rsidP="002F296E">
      <w:pPr>
        <w:pStyle w:val="NoSpacing"/>
        <w:rPr>
          <w:b/>
          <w:bCs/>
          <w:i/>
          <w:sz w:val="24"/>
          <w:szCs w:val="24"/>
        </w:rPr>
      </w:pPr>
    </w:p>
    <w:p w:rsidR="00173069" w:rsidRPr="00F342BC" w:rsidRDefault="00173069" w:rsidP="002F296E">
      <w:pPr>
        <w:pStyle w:val="NoSpacing"/>
        <w:rPr>
          <w:b/>
          <w:i/>
          <w:sz w:val="24"/>
          <w:szCs w:val="24"/>
        </w:rPr>
      </w:pPr>
      <w:r w:rsidRPr="00F342BC">
        <w:rPr>
          <w:b/>
          <w:bCs/>
          <w:i/>
          <w:sz w:val="24"/>
          <w:szCs w:val="24"/>
        </w:rPr>
        <w:t>Research</w:t>
      </w:r>
    </w:p>
    <w:p w:rsidR="00D22CBD" w:rsidRPr="007750DB" w:rsidRDefault="00D22CBD" w:rsidP="002F296E">
      <w:pPr>
        <w:pStyle w:val="NoSpacing"/>
        <w:rPr>
          <w:sz w:val="23"/>
          <w:szCs w:val="23"/>
        </w:rPr>
      </w:pPr>
      <w:r w:rsidRPr="007750DB">
        <w:rPr>
          <w:bCs/>
          <w:sz w:val="23"/>
          <w:szCs w:val="23"/>
        </w:rPr>
        <w:t>2013</w:t>
      </w:r>
      <w:r w:rsidR="00410237" w:rsidRPr="007750DB">
        <w:rPr>
          <w:bCs/>
          <w:sz w:val="23"/>
          <w:szCs w:val="23"/>
        </w:rPr>
        <w:t xml:space="preserve"> </w:t>
      </w:r>
      <w:r w:rsidRPr="007750DB">
        <w:rPr>
          <w:bCs/>
          <w:sz w:val="23"/>
          <w:szCs w:val="23"/>
        </w:rPr>
        <w:t>–</w:t>
      </w:r>
      <w:r w:rsidR="00410237" w:rsidRPr="007750DB">
        <w:rPr>
          <w:bCs/>
          <w:sz w:val="23"/>
          <w:szCs w:val="23"/>
        </w:rPr>
        <w:t xml:space="preserve"> Current</w:t>
      </w:r>
      <w:r w:rsidRPr="007750DB">
        <w:rPr>
          <w:bCs/>
          <w:sz w:val="23"/>
          <w:szCs w:val="23"/>
        </w:rPr>
        <w:t>, Research Assistant Professor.</w:t>
      </w:r>
    </w:p>
    <w:p w:rsidR="00D22CBD" w:rsidRPr="007750DB" w:rsidRDefault="00D22CBD" w:rsidP="002F296E">
      <w:pPr>
        <w:pStyle w:val="NoSpacing"/>
        <w:rPr>
          <w:sz w:val="23"/>
          <w:szCs w:val="23"/>
        </w:rPr>
      </w:pPr>
      <w:r w:rsidRPr="007750DB">
        <w:rPr>
          <w:bCs/>
          <w:sz w:val="23"/>
          <w:szCs w:val="23"/>
        </w:rPr>
        <w:t xml:space="preserve">2008 – 2012. Research Specialist. </w:t>
      </w:r>
      <w:r w:rsidRPr="007750DB">
        <w:rPr>
          <w:sz w:val="23"/>
          <w:szCs w:val="23"/>
        </w:rPr>
        <w:t>Department of Environmental Sciences and Engineering, School of Public Health, University of North Carolina at Chapel Hill.</w:t>
      </w:r>
    </w:p>
    <w:p w:rsidR="00D22CBD" w:rsidRPr="007750DB" w:rsidRDefault="00D22CBD" w:rsidP="002F296E">
      <w:pPr>
        <w:pStyle w:val="NoSpacing"/>
        <w:rPr>
          <w:sz w:val="23"/>
          <w:szCs w:val="23"/>
        </w:rPr>
      </w:pPr>
      <w:r w:rsidRPr="007750DB">
        <w:rPr>
          <w:bCs/>
          <w:sz w:val="23"/>
          <w:szCs w:val="23"/>
        </w:rPr>
        <w:t>2006-2008</w:t>
      </w:r>
      <w:r w:rsidR="00410237" w:rsidRPr="007750DB">
        <w:rPr>
          <w:bCs/>
          <w:sz w:val="23"/>
          <w:szCs w:val="23"/>
        </w:rPr>
        <w:t xml:space="preserve"> </w:t>
      </w:r>
      <w:r w:rsidRPr="007750DB">
        <w:rPr>
          <w:bCs/>
          <w:sz w:val="23"/>
          <w:szCs w:val="23"/>
        </w:rPr>
        <w:t xml:space="preserve">Research Associate </w:t>
      </w:r>
    </w:p>
    <w:p w:rsidR="00D22CBD" w:rsidRPr="007750DB" w:rsidRDefault="00D22CBD" w:rsidP="002F296E">
      <w:pPr>
        <w:pStyle w:val="NoSpacing"/>
        <w:rPr>
          <w:sz w:val="23"/>
          <w:szCs w:val="23"/>
        </w:rPr>
      </w:pPr>
      <w:r w:rsidRPr="007750DB">
        <w:rPr>
          <w:bCs/>
          <w:sz w:val="23"/>
          <w:szCs w:val="23"/>
        </w:rPr>
        <w:t>2004-2006</w:t>
      </w:r>
      <w:r w:rsidR="00410237" w:rsidRPr="007750DB">
        <w:rPr>
          <w:bCs/>
          <w:sz w:val="23"/>
          <w:szCs w:val="23"/>
        </w:rPr>
        <w:t xml:space="preserve"> </w:t>
      </w:r>
      <w:proofErr w:type="spellStart"/>
      <w:r w:rsidRPr="007750DB">
        <w:rPr>
          <w:bCs/>
          <w:sz w:val="23"/>
          <w:szCs w:val="23"/>
        </w:rPr>
        <w:t>PostdoctoralResearch</w:t>
      </w:r>
      <w:proofErr w:type="spellEnd"/>
      <w:r w:rsidRPr="007750DB">
        <w:rPr>
          <w:bCs/>
          <w:sz w:val="23"/>
          <w:szCs w:val="23"/>
        </w:rPr>
        <w:t xml:space="preserve"> Fellow:</w:t>
      </w:r>
      <w:r w:rsidR="00410237" w:rsidRPr="007750DB">
        <w:rPr>
          <w:bCs/>
          <w:sz w:val="23"/>
          <w:szCs w:val="23"/>
        </w:rPr>
        <w:t xml:space="preserve"> C</w:t>
      </w:r>
      <w:r w:rsidRPr="007750DB">
        <w:rPr>
          <w:sz w:val="23"/>
          <w:szCs w:val="23"/>
        </w:rPr>
        <w:t>ollege of Ph</w:t>
      </w:r>
      <w:r w:rsidR="00410237" w:rsidRPr="007750DB">
        <w:rPr>
          <w:sz w:val="23"/>
          <w:szCs w:val="23"/>
        </w:rPr>
        <w:t>armacy, University of Kentucky</w:t>
      </w:r>
    </w:p>
    <w:p w:rsidR="00D22CBD" w:rsidRDefault="00D22CBD" w:rsidP="002F296E">
      <w:pPr>
        <w:pStyle w:val="NoSpacing"/>
        <w:rPr>
          <w:sz w:val="23"/>
          <w:szCs w:val="23"/>
        </w:rPr>
      </w:pPr>
      <w:r w:rsidRPr="007750DB">
        <w:rPr>
          <w:bCs/>
          <w:sz w:val="23"/>
          <w:szCs w:val="23"/>
        </w:rPr>
        <w:t>2002-2003</w:t>
      </w:r>
      <w:r w:rsidR="00410237" w:rsidRPr="007750DB">
        <w:rPr>
          <w:bCs/>
          <w:sz w:val="23"/>
          <w:szCs w:val="23"/>
        </w:rPr>
        <w:t xml:space="preserve"> </w:t>
      </w:r>
      <w:r w:rsidRPr="007750DB">
        <w:rPr>
          <w:bCs/>
          <w:sz w:val="23"/>
          <w:szCs w:val="23"/>
        </w:rPr>
        <w:t>Postdoctoral Research Scholar</w:t>
      </w:r>
      <w:r w:rsidRPr="002F296E">
        <w:rPr>
          <w:sz w:val="23"/>
          <w:szCs w:val="23"/>
        </w:rPr>
        <w:t>, Department of Biochemistry, University of Washington</w:t>
      </w:r>
    </w:p>
    <w:p w:rsidR="00173069" w:rsidRPr="00F342BC" w:rsidRDefault="00173069" w:rsidP="00173069">
      <w:pPr>
        <w:pStyle w:val="NoSpacing"/>
        <w:rPr>
          <w:b/>
          <w:i/>
          <w:sz w:val="24"/>
          <w:szCs w:val="24"/>
        </w:rPr>
      </w:pPr>
      <w:r w:rsidRPr="00F342BC">
        <w:rPr>
          <w:b/>
          <w:bCs/>
          <w:i/>
          <w:sz w:val="24"/>
          <w:szCs w:val="24"/>
        </w:rPr>
        <w:t>Teaching</w:t>
      </w:r>
    </w:p>
    <w:p w:rsidR="00173069" w:rsidRPr="002F296E" w:rsidRDefault="00173069" w:rsidP="00173069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>1997-1999, Lecturer,</w:t>
      </w:r>
      <w:r>
        <w:rPr>
          <w:sz w:val="23"/>
          <w:szCs w:val="23"/>
        </w:rPr>
        <w:t xml:space="preserve"> </w:t>
      </w:r>
      <w:r w:rsidRPr="002F296E">
        <w:rPr>
          <w:sz w:val="23"/>
          <w:szCs w:val="23"/>
        </w:rPr>
        <w:t>school</w:t>
      </w:r>
      <w:r>
        <w:rPr>
          <w:sz w:val="23"/>
          <w:szCs w:val="23"/>
        </w:rPr>
        <w:t xml:space="preserve"> </w:t>
      </w:r>
      <w:r w:rsidRPr="002F296E">
        <w:rPr>
          <w:sz w:val="23"/>
          <w:szCs w:val="23"/>
        </w:rPr>
        <w:t xml:space="preserve">of pharmacy, </w:t>
      </w:r>
      <w:proofErr w:type="spellStart"/>
      <w:r w:rsidRPr="002F296E">
        <w:rPr>
          <w:sz w:val="23"/>
          <w:szCs w:val="23"/>
        </w:rPr>
        <w:t>Fudan</w:t>
      </w:r>
      <w:proofErr w:type="spellEnd"/>
      <w:r w:rsidRPr="002F296E">
        <w:rPr>
          <w:sz w:val="23"/>
          <w:szCs w:val="23"/>
        </w:rPr>
        <w:t xml:space="preserve"> University, China PR</w:t>
      </w:r>
    </w:p>
    <w:p w:rsidR="00173069" w:rsidRDefault="00173069" w:rsidP="00173069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 xml:space="preserve">Courses taught: </w:t>
      </w:r>
      <w:r w:rsidRPr="002F296E">
        <w:rPr>
          <w:i/>
          <w:iCs/>
          <w:sz w:val="23"/>
          <w:szCs w:val="23"/>
        </w:rPr>
        <w:t>Medicinal Chemistry</w:t>
      </w:r>
      <w:r w:rsidRPr="002F296E">
        <w:rPr>
          <w:sz w:val="23"/>
          <w:szCs w:val="23"/>
        </w:rPr>
        <w:t xml:space="preserve">, </w:t>
      </w:r>
      <w:r w:rsidRPr="002F296E">
        <w:rPr>
          <w:i/>
          <w:iCs/>
          <w:sz w:val="23"/>
          <w:szCs w:val="23"/>
        </w:rPr>
        <w:t>Organic Reaction in Pharmaceutical Synthesis</w:t>
      </w:r>
      <w:r>
        <w:rPr>
          <w:i/>
          <w:iCs/>
          <w:sz w:val="23"/>
          <w:szCs w:val="23"/>
        </w:rPr>
        <w:t xml:space="preserve"> </w:t>
      </w:r>
      <w:r w:rsidRPr="005A711D">
        <w:rPr>
          <w:iCs/>
          <w:sz w:val="23"/>
          <w:szCs w:val="23"/>
        </w:rPr>
        <w:t>(</w:t>
      </w:r>
      <w:r>
        <w:rPr>
          <w:sz w:val="23"/>
          <w:szCs w:val="23"/>
        </w:rPr>
        <w:t>Undergraduate senior)</w:t>
      </w:r>
    </w:p>
    <w:p w:rsidR="00173069" w:rsidRDefault="00173069" w:rsidP="00173069">
      <w:pPr>
        <w:pStyle w:val="NoSpacing"/>
        <w:rPr>
          <w:sz w:val="23"/>
          <w:szCs w:val="23"/>
        </w:rPr>
      </w:pPr>
    </w:p>
    <w:p w:rsidR="00173069" w:rsidRPr="00173069" w:rsidRDefault="00173069" w:rsidP="00173069">
      <w:pPr>
        <w:pStyle w:val="NoSpacing"/>
        <w:rPr>
          <w:b/>
          <w:sz w:val="28"/>
          <w:szCs w:val="28"/>
        </w:rPr>
      </w:pPr>
      <w:r w:rsidRPr="00173069">
        <w:rPr>
          <w:b/>
          <w:sz w:val="28"/>
          <w:szCs w:val="28"/>
        </w:rPr>
        <w:t xml:space="preserve">Professional </w:t>
      </w:r>
      <w:r>
        <w:rPr>
          <w:b/>
          <w:sz w:val="28"/>
          <w:szCs w:val="28"/>
        </w:rPr>
        <w:t>S</w:t>
      </w:r>
      <w:r w:rsidRPr="00173069">
        <w:rPr>
          <w:b/>
          <w:sz w:val="28"/>
          <w:szCs w:val="28"/>
        </w:rPr>
        <w:t xml:space="preserve">ynergistic </w:t>
      </w:r>
      <w:r>
        <w:rPr>
          <w:b/>
          <w:sz w:val="28"/>
          <w:szCs w:val="28"/>
        </w:rPr>
        <w:t xml:space="preserve">Activities </w:t>
      </w:r>
    </w:p>
    <w:p w:rsidR="006D1171" w:rsidRDefault="006D1171" w:rsidP="00173069">
      <w:pPr>
        <w:pStyle w:val="NoSpacing"/>
        <w:rPr>
          <w:b/>
          <w:bCs/>
          <w:i/>
          <w:sz w:val="24"/>
          <w:szCs w:val="24"/>
        </w:rPr>
      </w:pPr>
    </w:p>
    <w:p w:rsidR="00F342BC" w:rsidRPr="00F342BC" w:rsidRDefault="00173069" w:rsidP="00173069">
      <w:pPr>
        <w:pStyle w:val="NoSpacing"/>
        <w:rPr>
          <w:b/>
          <w:bCs/>
          <w:i/>
          <w:sz w:val="24"/>
          <w:szCs w:val="24"/>
        </w:rPr>
      </w:pPr>
      <w:r w:rsidRPr="00F342BC">
        <w:rPr>
          <w:b/>
          <w:bCs/>
          <w:i/>
          <w:sz w:val="24"/>
          <w:szCs w:val="24"/>
        </w:rPr>
        <w:t xml:space="preserve">Awards for Research and Service: </w:t>
      </w:r>
    </w:p>
    <w:p w:rsidR="00F342BC" w:rsidRPr="00F342BC" w:rsidRDefault="006D1171" w:rsidP="00173069">
      <w:pPr>
        <w:pStyle w:val="NoSpacing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NIEHS </w:t>
      </w:r>
      <w:r w:rsidR="00173069" w:rsidRPr="00F342BC">
        <w:rPr>
          <w:bCs/>
          <w:sz w:val="23"/>
          <w:szCs w:val="23"/>
        </w:rPr>
        <w:t xml:space="preserve">UNC-CH Center of Environmental Health and Susceptibility, pilot grant 2013, PI. </w:t>
      </w:r>
      <w:r>
        <w:rPr>
          <w:bCs/>
          <w:sz w:val="23"/>
          <w:szCs w:val="23"/>
        </w:rPr>
        <w:t xml:space="preserve"> Title: </w:t>
      </w:r>
      <w:proofErr w:type="spellStart"/>
      <w:r w:rsidR="00F342BC" w:rsidRPr="00F342BC">
        <w:rPr>
          <w:bCs/>
          <w:sz w:val="23"/>
          <w:szCs w:val="23"/>
        </w:rPr>
        <w:t>Genotoxicity</w:t>
      </w:r>
      <w:proofErr w:type="spellEnd"/>
      <w:r w:rsidR="00F342BC" w:rsidRPr="00F342BC">
        <w:rPr>
          <w:bCs/>
          <w:sz w:val="23"/>
          <w:szCs w:val="23"/>
        </w:rPr>
        <w:t xml:space="preserve"> study of the newly revealed epoxides will provide insights to the molecular mechanisms linking exposure and health outcome</w:t>
      </w:r>
    </w:p>
    <w:p w:rsidR="006D1171" w:rsidRPr="00F342BC" w:rsidRDefault="00173069" w:rsidP="006D1171">
      <w:pPr>
        <w:pStyle w:val="NoSpacing"/>
        <w:rPr>
          <w:bCs/>
          <w:sz w:val="23"/>
          <w:szCs w:val="23"/>
        </w:rPr>
      </w:pPr>
      <w:r w:rsidRPr="00F342BC">
        <w:rPr>
          <w:bCs/>
          <w:sz w:val="23"/>
          <w:szCs w:val="23"/>
        </w:rPr>
        <w:t>Chinese National Science Foundation, research grant, 2014, Co-PI.</w:t>
      </w:r>
      <w:r w:rsidR="006D1171">
        <w:rPr>
          <w:bCs/>
          <w:sz w:val="23"/>
          <w:szCs w:val="23"/>
        </w:rPr>
        <w:t xml:space="preserve"> Title: </w:t>
      </w:r>
      <w:r w:rsidR="006D1171" w:rsidRPr="006D1171">
        <w:rPr>
          <w:bCs/>
          <w:sz w:val="23"/>
          <w:szCs w:val="23"/>
        </w:rPr>
        <w:t>Microbial mechanisms of remediation of polycyclic aromatic</w:t>
      </w:r>
      <w:r w:rsidR="006D1171">
        <w:rPr>
          <w:bCs/>
          <w:sz w:val="23"/>
          <w:szCs w:val="23"/>
        </w:rPr>
        <w:t xml:space="preserve"> </w:t>
      </w:r>
      <w:r w:rsidR="006D1171" w:rsidRPr="006D1171">
        <w:rPr>
          <w:bCs/>
          <w:sz w:val="23"/>
          <w:szCs w:val="23"/>
        </w:rPr>
        <w:t>hydrocarbons-contaminated soil by spent mushroom substrate</w:t>
      </w:r>
    </w:p>
    <w:p w:rsidR="00D22CBD" w:rsidRPr="00F342BC" w:rsidRDefault="00D22CBD" w:rsidP="002F296E">
      <w:pPr>
        <w:pStyle w:val="NoSpacing"/>
        <w:rPr>
          <w:i/>
          <w:sz w:val="24"/>
          <w:szCs w:val="24"/>
        </w:rPr>
      </w:pPr>
      <w:r w:rsidRPr="00F342BC">
        <w:rPr>
          <w:b/>
          <w:bCs/>
          <w:i/>
          <w:sz w:val="24"/>
          <w:szCs w:val="24"/>
        </w:rPr>
        <w:t xml:space="preserve">Ad hoc Journal Reviewer: </w:t>
      </w:r>
    </w:p>
    <w:p w:rsidR="00410237" w:rsidRPr="00F342BC" w:rsidRDefault="00410237" w:rsidP="002F296E">
      <w:pPr>
        <w:pStyle w:val="NoSpacing"/>
        <w:rPr>
          <w:i/>
          <w:sz w:val="24"/>
          <w:szCs w:val="24"/>
        </w:rPr>
        <w:sectPr w:rsidR="00410237" w:rsidRPr="00F342BC" w:rsidSect="00FA6FF9">
          <w:pgSz w:w="12242" w:h="16342"/>
          <w:pgMar w:top="1891" w:right="749" w:bottom="585" w:left="991" w:header="720" w:footer="720" w:gutter="0"/>
          <w:cols w:space="720"/>
          <w:noEndnote/>
        </w:sectPr>
      </w:pPr>
    </w:p>
    <w:p w:rsidR="00D22CBD" w:rsidRPr="002F296E" w:rsidRDefault="00D22CBD" w:rsidP="007750DB">
      <w:pPr>
        <w:pStyle w:val="NoSpacing"/>
        <w:rPr>
          <w:sz w:val="23"/>
          <w:szCs w:val="23"/>
        </w:rPr>
      </w:pPr>
      <w:r w:rsidRPr="002F296E">
        <w:rPr>
          <w:i/>
          <w:iCs/>
          <w:sz w:val="23"/>
          <w:szCs w:val="23"/>
        </w:rPr>
        <w:lastRenderedPageBreak/>
        <w:t>Bioorganic Medicinal Chemistry Letters,</w:t>
      </w:r>
    </w:p>
    <w:p w:rsidR="00D22CBD" w:rsidRPr="002F296E" w:rsidRDefault="00D22CBD" w:rsidP="007750DB">
      <w:pPr>
        <w:pStyle w:val="NoSpacing"/>
        <w:rPr>
          <w:sz w:val="23"/>
          <w:szCs w:val="23"/>
        </w:rPr>
      </w:pPr>
      <w:r w:rsidRPr="002F296E">
        <w:rPr>
          <w:i/>
          <w:iCs/>
          <w:sz w:val="23"/>
          <w:szCs w:val="23"/>
        </w:rPr>
        <w:t>Bioorganic Medicinal Chemistry,</w:t>
      </w:r>
    </w:p>
    <w:p w:rsidR="00D22CBD" w:rsidRPr="002F296E" w:rsidRDefault="00D22CBD" w:rsidP="007750DB">
      <w:pPr>
        <w:pStyle w:val="NoSpacing"/>
        <w:rPr>
          <w:sz w:val="23"/>
          <w:szCs w:val="23"/>
        </w:rPr>
      </w:pPr>
      <w:r w:rsidRPr="002F296E">
        <w:rPr>
          <w:i/>
          <w:iCs/>
          <w:sz w:val="23"/>
          <w:szCs w:val="23"/>
        </w:rPr>
        <w:t xml:space="preserve">Tetrahedron Letters. </w:t>
      </w:r>
    </w:p>
    <w:p w:rsidR="00D22CBD" w:rsidRPr="002F296E" w:rsidRDefault="00D22CBD" w:rsidP="007750DB">
      <w:pPr>
        <w:pStyle w:val="NoSpacing"/>
        <w:rPr>
          <w:sz w:val="23"/>
          <w:szCs w:val="23"/>
        </w:rPr>
      </w:pPr>
      <w:r w:rsidRPr="002F296E">
        <w:rPr>
          <w:i/>
          <w:iCs/>
          <w:sz w:val="23"/>
          <w:szCs w:val="23"/>
        </w:rPr>
        <w:t>Tetrahedron</w:t>
      </w:r>
    </w:p>
    <w:p w:rsidR="00D22CBD" w:rsidRPr="002F296E" w:rsidRDefault="00D22CBD" w:rsidP="007750DB">
      <w:pPr>
        <w:pStyle w:val="NoSpacing"/>
        <w:rPr>
          <w:sz w:val="23"/>
          <w:szCs w:val="23"/>
        </w:rPr>
      </w:pPr>
      <w:proofErr w:type="gramStart"/>
      <w:r w:rsidRPr="002F296E">
        <w:rPr>
          <w:i/>
          <w:iCs/>
          <w:sz w:val="23"/>
          <w:szCs w:val="23"/>
        </w:rPr>
        <w:lastRenderedPageBreak/>
        <w:t>European Journal of Medicinal Chemistry.</w:t>
      </w:r>
      <w:proofErr w:type="gramEnd"/>
    </w:p>
    <w:p w:rsidR="00D22CBD" w:rsidRPr="002F296E" w:rsidRDefault="00D22CBD" w:rsidP="007750DB">
      <w:pPr>
        <w:pStyle w:val="NoSpacing"/>
        <w:rPr>
          <w:sz w:val="23"/>
          <w:szCs w:val="23"/>
        </w:rPr>
      </w:pPr>
      <w:r w:rsidRPr="002F296E">
        <w:rPr>
          <w:i/>
          <w:iCs/>
          <w:sz w:val="23"/>
          <w:szCs w:val="23"/>
        </w:rPr>
        <w:t>Chemical Biology and Drug Design</w:t>
      </w:r>
    </w:p>
    <w:p w:rsidR="00D22CBD" w:rsidRPr="002F296E" w:rsidRDefault="00D22CBD" w:rsidP="007750DB">
      <w:pPr>
        <w:pStyle w:val="NoSpacing"/>
        <w:rPr>
          <w:sz w:val="23"/>
          <w:szCs w:val="23"/>
        </w:rPr>
      </w:pPr>
      <w:r w:rsidRPr="002F296E">
        <w:rPr>
          <w:i/>
          <w:iCs/>
          <w:sz w:val="23"/>
          <w:szCs w:val="23"/>
        </w:rPr>
        <w:t>Synthetic communications</w:t>
      </w:r>
    </w:p>
    <w:p w:rsidR="00D22CBD" w:rsidRPr="002F296E" w:rsidRDefault="00D22CBD" w:rsidP="007750DB">
      <w:pPr>
        <w:pStyle w:val="NoSpacing"/>
        <w:rPr>
          <w:sz w:val="23"/>
          <w:szCs w:val="23"/>
        </w:rPr>
      </w:pPr>
      <w:r w:rsidRPr="002F296E">
        <w:rPr>
          <w:i/>
          <w:iCs/>
          <w:sz w:val="23"/>
          <w:szCs w:val="23"/>
        </w:rPr>
        <w:t>Organic and Bimolecular Chemistry</w:t>
      </w:r>
    </w:p>
    <w:p w:rsidR="00410237" w:rsidRDefault="00410237" w:rsidP="002F296E">
      <w:pPr>
        <w:pStyle w:val="NoSpacing"/>
        <w:rPr>
          <w:sz w:val="23"/>
          <w:szCs w:val="23"/>
        </w:rPr>
        <w:sectPr w:rsidR="00410237" w:rsidSect="00410237">
          <w:type w:val="continuous"/>
          <w:pgSz w:w="12242" w:h="16342"/>
          <w:pgMar w:top="1891" w:right="749" w:bottom="585" w:left="991" w:header="720" w:footer="720" w:gutter="0"/>
          <w:cols w:num="2" w:space="720"/>
          <w:noEndnote/>
        </w:sectPr>
      </w:pPr>
    </w:p>
    <w:p w:rsidR="00F342BC" w:rsidRPr="00F342BC" w:rsidRDefault="00F342BC" w:rsidP="002F296E">
      <w:pPr>
        <w:pStyle w:val="NoSpacing"/>
        <w:rPr>
          <w:b/>
          <w:bCs/>
          <w:i/>
          <w:sz w:val="24"/>
          <w:szCs w:val="24"/>
        </w:rPr>
      </w:pPr>
      <w:r w:rsidRPr="00F342BC">
        <w:rPr>
          <w:b/>
          <w:bCs/>
          <w:i/>
          <w:sz w:val="24"/>
          <w:szCs w:val="24"/>
        </w:rPr>
        <w:lastRenderedPageBreak/>
        <w:t xml:space="preserve">Thesis Advisor: </w:t>
      </w:r>
    </w:p>
    <w:p w:rsidR="007750DB" w:rsidRPr="006D1171" w:rsidRDefault="00F342BC" w:rsidP="002F296E">
      <w:pPr>
        <w:pStyle w:val="NoSpacing"/>
        <w:rPr>
          <w:bCs/>
          <w:sz w:val="23"/>
          <w:szCs w:val="23"/>
        </w:rPr>
      </w:pPr>
      <w:r w:rsidRPr="006D1171">
        <w:rPr>
          <w:bCs/>
          <w:sz w:val="23"/>
          <w:szCs w:val="23"/>
        </w:rPr>
        <w:t xml:space="preserve">Neil </w:t>
      </w:r>
      <w:proofErr w:type="spellStart"/>
      <w:r w:rsidRPr="006D1171">
        <w:rPr>
          <w:bCs/>
          <w:sz w:val="23"/>
          <w:szCs w:val="23"/>
        </w:rPr>
        <w:t>Avinash</w:t>
      </w:r>
      <w:proofErr w:type="spellEnd"/>
      <w:r w:rsidRPr="006D1171">
        <w:rPr>
          <w:bCs/>
          <w:sz w:val="23"/>
          <w:szCs w:val="23"/>
        </w:rPr>
        <w:t xml:space="preserve"> </w:t>
      </w:r>
      <w:proofErr w:type="spellStart"/>
      <w:r w:rsidRPr="006D1171">
        <w:rPr>
          <w:bCs/>
          <w:sz w:val="23"/>
          <w:szCs w:val="23"/>
        </w:rPr>
        <w:t>Bhathela</w:t>
      </w:r>
      <w:proofErr w:type="spellEnd"/>
      <w:r w:rsidRPr="006D1171">
        <w:rPr>
          <w:bCs/>
          <w:sz w:val="23"/>
          <w:szCs w:val="23"/>
        </w:rPr>
        <w:t>,</w:t>
      </w:r>
      <w:r w:rsidR="006D1171" w:rsidRPr="006D1171">
        <w:rPr>
          <w:bCs/>
          <w:sz w:val="23"/>
          <w:szCs w:val="23"/>
        </w:rPr>
        <w:t xml:space="preserve"> BSPH</w:t>
      </w:r>
      <w:r w:rsidR="006D1171" w:rsidRPr="006D1171">
        <w:rPr>
          <w:bCs/>
          <w:noProof/>
          <w:sz w:val="23"/>
          <w:szCs w:val="23"/>
        </w:rPr>
        <w:drawing>
          <wp:inline distT="0" distB="0" distL="0" distR="0" wp14:anchorId="39820589" wp14:editId="4C1B251F">
            <wp:extent cx="7620" cy="7620"/>
            <wp:effectExtent l="0" t="0" r="0" b="0"/>
            <wp:docPr id="1" name="Picture 1" descr="https://outlook.unc.edu/owa/14.3.123.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quot;sndrJb&quot;" descr="https://outlook.unc.edu/owa/14.3.123.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171">
        <w:rPr>
          <w:bCs/>
          <w:sz w:val="23"/>
          <w:szCs w:val="23"/>
        </w:rPr>
        <w:t xml:space="preserve"> 2013, UNC-CH</w:t>
      </w:r>
    </w:p>
    <w:p w:rsidR="006D1171" w:rsidRPr="006D1171" w:rsidRDefault="006D1171" w:rsidP="002F296E">
      <w:pPr>
        <w:pStyle w:val="NoSpacing"/>
        <w:rPr>
          <w:bCs/>
          <w:sz w:val="23"/>
          <w:szCs w:val="23"/>
        </w:rPr>
      </w:pPr>
      <w:r w:rsidRPr="006D1171">
        <w:rPr>
          <w:bCs/>
          <w:sz w:val="23"/>
          <w:szCs w:val="23"/>
        </w:rPr>
        <w:t>Sarah Park</w:t>
      </w:r>
      <w:r>
        <w:rPr>
          <w:bCs/>
          <w:sz w:val="23"/>
          <w:szCs w:val="23"/>
        </w:rPr>
        <w:t>, BA 2012, UNC-CH</w:t>
      </w:r>
    </w:p>
    <w:p w:rsidR="006D1171" w:rsidRDefault="006D1171" w:rsidP="002F296E">
      <w:pPr>
        <w:pStyle w:val="NoSpacing"/>
        <w:rPr>
          <w:rFonts w:ascii="Times New Roman" w:hAnsi="Times New Roman" w:cs="Times New Roman"/>
        </w:rPr>
      </w:pPr>
    </w:p>
    <w:p w:rsidR="00D22CBD" w:rsidRPr="002F296E" w:rsidRDefault="00D22CBD" w:rsidP="002F296E">
      <w:pPr>
        <w:pStyle w:val="NoSpacing"/>
        <w:rPr>
          <w:sz w:val="28"/>
          <w:szCs w:val="28"/>
        </w:rPr>
      </w:pPr>
      <w:r w:rsidRPr="002F296E">
        <w:rPr>
          <w:b/>
          <w:bCs/>
          <w:sz w:val="28"/>
          <w:szCs w:val="28"/>
        </w:rPr>
        <w:t>Honors: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lastRenderedPageBreak/>
        <w:t xml:space="preserve">1. </w:t>
      </w:r>
      <w:r w:rsidR="00173069">
        <w:rPr>
          <w:sz w:val="23"/>
          <w:szCs w:val="23"/>
        </w:rPr>
        <w:t xml:space="preserve">Award for </w:t>
      </w:r>
      <w:r w:rsidR="00173069" w:rsidRPr="002F296E">
        <w:rPr>
          <w:sz w:val="23"/>
          <w:szCs w:val="23"/>
        </w:rPr>
        <w:t>Excellent</w:t>
      </w:r>
      <w:r w:rsidRPr="002F296E">
        <w:rPr>
          <w:sz w:val="23"/>
          <w:szCs w:val="23"/>
        </w:rPr>
        <w:t xml:space="preserve"> scientific article, SIPI, Chinese Drug Administration,</w:t>
      </w:r>
      <w:r w:rsidR="007750DB">
        <w:rPr>
          <w:sz w:val="23"/>
          <w:szCs w:val="23"/>
        </w:rPr>
        <w:t xml:space="preserve"> </w:t>
      </w:r>
      <w:r w:rsidRPr="002F296E">
        <w:rPr>
          <w:sz w:val="23"/>
          <w:szCs w:val="23"/>
        </w:rPr>
        <w:t>2001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2F296E">
        <w:rPr>
          <w:sz w:val="23"/>
          <w:szCs w:val="23"/>
        </w:rPr>
        <w:t xml:space="preserve">2. The </w:t>
      </w:r>
      <w:proofErr w:type="spellStart"/>
      <w:r w:rsidRPr="002F296E">
        <w:rPr>
          <w:sz w:val="23"/>
          <w:szCs w:val="23"/>
        </w:rPr>
        <w:t>Leiyongshang</w:t>
      </w:r>
      <w:proofErr w:type="spellEnd"/>
      <w:r w:rsidRPr="002F296E">
        <w:rPr>
          <w:sz w:val="23"/>
          <w:szCs w:val="23"/>
        </w:rPr>
        <w:t xml:space="preserve"> award for the excellen</w:t>
      </w:r>
      <w:r w:rsidR="00173069">
        <w:rPr>
          <w:sz w:val="23"/>
          <w:szCs w:val="23"/>
        </w:rPr>
        <w:t>t</w:t>
      </w:r>
      <w:r w:rsidRPr="002F296E">
        <w:rPr>
          <w:sz w:val="23"/>
          <w:szCs w:val="23"/>
        </w:rPr>
        <w:t xml:space="preserve"> scientific article, Shanghai Pharmaceutical Co. Ltd., 2002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</w:p>
    <w:p w:rsidR="00D22CBD" w:rsidRDefault="00D22CBD" w:rsidP="002F296E">
      <w:pPr>
        <w:pStyle w:val="NoSpacing"/>
        <w:rPr>
          <w:b/>
          <w:bCs/>
          <w:sz w:val="28"/>
          <w:szCs w:val="28"/>
        </w:rPr>
      </w:pPr>
      <w:r w:rsidRPr="002F296E">
        <w:rPr>
          <w:b/>
          <w:bCs/>
          <w:sz w:val="28"/>
          <w:szCs w:val="28"/>
        </w:rPr>
        <w:t>Publications:</w:t>
      </w:r>
    </w:p>
    <w:p w:rsidR="007750DB" w:rsidRPr="002F296E" w:rsidRDefault="007750DB" w:rsidP="002F296E">
      <w:pPr>
        <w:pStyle w:val="NoSpacing"/>
        <w:rPr>
          <w:sz w:val="28"/>
          <w:szCs w:val="28"/>
        </w:rPr>
      </w:pPr>
    </w:p>
    <w:p w:rsidR="00D22CBD" w:rsidRPr="006D1171" w:rsidRDefault="00D22CBD" w:rsidP="002F296E">
      <w:pPr>
        <w:pStyle w:val="NoSpacing"/>
        <w:rPr>
          <w:i/>
          <w:sz w:val="23"/>
          <w:szCs w:val="23"/>
        </w:rPr>
      </w:pPr>
      <w:r w:rsidRPr="006D1171">
        <w:rPr>
          <w:b/>
          <w:bCs/>
          <w:i/>
          <w:sz w:val="23"/>
          <w:szCs w:val="23"/>
        </w:rPr>
        <w:t>Book Chapter</w:t>
      </w:r>
    </w:p>
    <w:p w:rsidR="00D22CBD" w:rsidRDefault="00D22CBD" w:rsidP="002F296E">
      <w:pPr>
        <w:pStyle w:val="NoSpacing"/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LP,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 M, Joyce BM, </w:t>
      </w:r>
      <w:proofErr w:type="spellStart"/>
      <w:r w:rsidRPr="002F296E">
        <w:rPr>
          <w:sz w:val="23"/>
          <w:szCs w:val="23"/>
        </w:rPr>
        <w:t>Neugebauer</w:t>
      </w:r>
      <w:proofErr w:type="spellEnd"/>
      <w:r w:rsidRPr="002F296E">
        <w:rPr>
          <w:sz w:val="23"/>
          <w:szCs w:val="23"/>
        </w:rPr>
        <w:t xml:space="preserve"> NM, Zheng G, Zhang Z,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MT, Crooks PA. Targeting reward-relevant nicotinic receptors in the discovery of novel </w:t>
      </w:r>
      <w:proofErr w:type="spellStart"/>
      <w:r w:rsidRPr="002F296E">
        <w:rPr>
          <w:sz w:val="23"/>
          <w:szCs w:val="23"/>
        </w:rPr>
        <w:t>pharmacotherapeutic</w:t>
      </w:r>
      <w:proofErr w:type="spellEnd"/>
      <w:r w:rsidRPr="002F296E">
        <w:rPr>
          <w:sz w:val="23"/>
          <w:szCs w:val="23"/>
        </w:rPr>
        <w:t xml:space="preserve"> agents to treat tobacco dependence. </w:t>
      </w:r>
      <w:proofErr w:type="spellStart"/>
      <w:r w:rsidRPr="002F296E">
        <w:rPr>
          <w:sz w:val="23"/>
          <w:szCs w:val="23"/>
        </w:rPr>
        <w:t>Nebr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Symp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Motiv</w:t>
      </w:r>
      <w:proofErr w:type="spellEnd"/>
      <w:r w:rsidRPr="002F296E">
        <w:rPr>
          <w:sz w:val="23"/>
          <w:szCs w:val="23"/>
        </w:rPr>
        <w:t xml:space="preserve">.; V55:31-63.Spinger 2009; Editors: Rich A. </w:t>
      </w:r>
      <w:proofErr w:type="spellStart"/>
      <w:r w:rsidRPr="002F296E">
        <w:rPr>
          <w:sz w:val="23"/>
          <w:szCs w:val="23"/>
        </w:rPr>
        <w:t>Vevins</w:t>
      </w:r>
      <w:proofErr w:type="spellEnd"/>
      <w:r w:rsidRPr="002F296E">
        <w:rPr>
          <w:sz w:val="23"/>
          <w:szCs w:val="23"/>
        </w:rPr>
        <w:t xml:space="preserve">, Anthony R. </w:t>
      </w:r>
      <w:proofErr w:type="spellStart"/>
      <w:r w:rsidRPr="002F296E">
        <w:rPr>
          <w:sz w:val="23"/>
          <w:szCs w:val="23"/>
        </w:rPr>
        <w:t>Caggiula</w:t>
      </w:r>
      <w:proofErr w:type="spellEnd"/>
    </w:p>
    <w:p w:rsidR="007750DB" w:rsidRPr="002F296E" w:rsidRDefault="007750DB" w:rsidP="002F296E">
      <w:pPr>
        <w:pStyle w:val="NoSpacing"/>
        <w:rPr>
          <w:sz w:val="23"/>
          <w:szCs w:val="23"/>
        </w:rPr>
      </w:pPr>
    </w:p>
    <w:p w:rsidR="00D22CBD" w:rsidRPr="006D1171" w:rsidRDefault="00D22CBD" w:rsidP="002F296E">
      <w:pPr>
        <w:pStyle w:val="NoSpacing"/>
        <w:rPr>
          <w:i/>
          <w:sz w:val="21"/>
          <w:szCs w:val="21"/>
        </w:rPr>
      </w:pPr>
      <w:r w:rsidRPr="006D1171">
        <w:rPr>
          <w:b/>
          <w:bCs/>
          <w:i/>
          <w:sz w:val="23"/>
          <w:szCs w:val="23"/>
        </w:rPr>
        <w:t>Original Scholarly Journal Articles</w:t>
      </w:r>
      <w:r w:rsidR="007750DB" w:rsidRPr="006D1171">
        <w:rPr>
          <w:b/>
          <w:bCs/>
          <w:i/>
          <w:sz w:val="23"/>
          <w:szCs w:val="23"/>
        </w:rPr>
        <w:t xml:space="preserve"> </w:t>
      </w:r>
    </w:p>
    <w:p w:rsidR="00D22CBD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>Ying-</w:t>
      </w:r>
      <w:proofErr w:type="spellStart"/>
      <w:r w:rsidRPr="002F296E">
        <w:rPr>
          <w:sz w:val="23"/>
          <w:szCs w:val="23"/>
        </w:rPr>
        <w:t>Hsuan</w:t>
      </w:r>
      <w:proofErr w:type="spellEnd"/>
      <w:r w:rsidRPr="002F296E">
        <w:rPr>
          <w:sz w:val="23"/>
          <w:szCs w:val="23"/>
        </w:rPr>
        <w:t xml:space="preserve"> Lin, </w:t>
      </w:r>
      <w:proofErr w:type="spellStart"/>
      <w:r w:rsidRPr="002F296E">
        <w:rPr>
          <w:sz w:val="23"/>
          <w:szCs w:val="23"/>
        </w:rPr>
        <w:t>Haofei</w:t>
      </w:r>
      <w:proofErr w:type="spellEnd"/>
      <w:r w:rsidRPr="002F296E">
        <w:rPr>
          <w:sz w:val="23"/>
          <w:szCs w:val="23"/>
        </w:rPr>
        <w:t xml:space="preserve"> Zhang, </w:t>
      </w:r>
      <w:proofErr w:type="spellStart"/>
      <w:r w:rsidRPr="002F296E">
        <w:rPr>
          <w:sz w:val="23"/>
          <w:szCs w:val="23"/>
        </w:rPr>
        <w:t>Havala</w:t>
      </w:r>
      <w:proofErr w:type="spellEnd"/>
      <w:r w:rsidRPr="002F296E">
        <w:rPr>
          <w:sz w:val="23"/>
          <w:szCs w:val="23"/>
        </w:rPr>
        <w:t xml:space="preserve"> O. T. </w:t>
      </w:r>
      <w:proofErr w:type="spellStart"/>
      <w:r w:rsidRPr="002F296E">
        <w:rPr>
          <w:sz w:val="23"/>
          <w:szCs w:val="23"/>
        </w:rPr>
        <w:t>Pye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Wendy J. </w:t>
      </w:r>
      <w:proofErr w:type="spellStart"/>
      <w:r w:rsidRPr="002F296E">
        <w:rPr>
          <w:sz w:val="23"/>
          <w:szCs w:val="23"/>
        </w:rPr>
        <w:t>Marth</w:t>
      </w:r>
      <w:proofErr w:type="spellEnd"/>
      <w:r w:rsidRPr="002F296E">
        <w:rPr>
          <w:sz w:val="23"/>
          <w:szCs w:val="23"/>
        </w:rPr>
        <w:t xml:space="preserve">, Sarah Park, Maiko </w:t>
      </w:r>
      <w:proofErr w:type="spellStart"/>
      <w:r w:rsidRPr="002F296E">
        <w:rPr>
          <w:sz w:val="23"/>
          <w:szCs w:val="23"/>
        </w:rPr>
        <w:t>Arashiro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Tianqu</w:t>
      </w:r>
      <w:proofErr w:type="spellEnd"/>
      <w:r w:rsidRPr="002F296E">
        <w:rPr>
          <w:sz w:val="23"/>
          <w:szCs w:val="23"/>
        </w:rPr>
        <w:t xml:space="preserve"> Cui, Sri </w:t>
      </w:r>
      <w:proofErr w:type="spellStart"/>
      <w:r w:rsidRPr="002F296E">
        <w:rPr>
          <w:sz w:val="23"/>
          <w:szCs w:val="23"/>
        </w:rPr>
        <w:t>Hapsari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Budisulistiorini</w:t>
      </w:r>
      <w:proofErr w:type="spellEnd"/>
      <w:r w:rsidRPr="002F296E">
        <w:rPr>
          <w:sz w:val="23"/>
          <w:szCs w:val="23"/>
        </w:rPr>
        <w:t xml:space="preserve">, Kenneth G. Sexton, William </w:t>
      </w:r>
      <w:proofErr w:type="spellStart"/>
      <w:r w:rsidRPr="002F296E">
        <w:rPr>
          <w:sz w:val="23"/>
          <w:szCs w:val="23"/>
        </w:rPr>
        <w:t>Vizuete</w:t>
      </w:r>
      <w:proofErr w:type="spellEnd"/>
      <w:r w:rsidRPr="002F296E">
        <w:rPr>
          <w:sz w:val="23"/>
          <w:szCs w:val="23"/>
        </w:rPr>
        <w:t xml:space="preserve">, Ying </w:t>
      </w:r>
      <w:proofErr w:type="spellStart"/>
      <w:r w:rsidRPr="002F296E">
        <w:rPr>
          <w:sz w:val="23"/>
          <w:szCs w:val="23"/>
        </w:rPr>
        <w:t>Xie</w:t>
      </w:r>
      <w:proofErr w:type="spellEnd"/>
      <w:r w:rsidRPr="002F296E">
        <w:rPr>
          <w:sz w:val="23"/>
          <w:szCs w:val="23"/>
        </w:rPr>
        <w:t xml:space="preserve">, Deborah J. </w:t>
      </w:r>
      <w:proofErr w:type="spellStart"/>
      <w:r w:rsidRPr="002F296E">
        <w:rPr>
          <w:sz w:val="23"/>
          <w:szCs w:val="23"/>
        </w:rPr>
        <w:t>Luecken</w:t>
      </w:r>
      <w:proofErr w:type="spellEnd"/>
      <w:r w:rsidRPr="002F296E">
        <w:rPr>
          <w:sz w:val="23"/>
          <w:szCs w:val="23"/>
        </w:rPr>
        <w:t xml:space="preserve">, Ivan R. </w:t>
      </w:r>
      <w:proofErr w:type="spellStart"/>
      <w:r w:rsidRPr="002F296E">
        <w:rPr>
          <w:sz w:val="23"/>
          <w:szCs w:val="23"/>
        </w:rPr>
        <w:t>Piletic,Edward</w:t>
      </w:r>
      <w:proofErr w:type="spellEnd"/>
      <w:r w:rsidRPr="002F296E">
        <w:rPr>
          <w:sz w:val="23"/>
          <w:szCs w:val="23"/>
        </w:rPr>
        <w:t xml:space="preserve"> O. </w:t>
      </w:r>
      <w:proofErr w:type="spellStart"/>
      <w:r w:rsidRPr="002F296E">
        <w:rPr>
          <w:sz w:val="23"/>
          <w:szCs w:val="23"/>
        </w:rPr>
        <w:t>Edney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Libero</w:t>
      </w:r>
      <w:proofErr w:type="spellEnd"/>
      <w:r w:rsidRPr="002F296E">
        <w:rPr>
          <w:sz w:val="23"/>
          <w:szCs w:val="23"/>
        </w:rPr>
        <w:t xml:space="preserve"> J. </w:t>
      </w:r>
      <w:proofErr w:type="spellStart"/>
      <w:r w:rsidRPr="002F296E">
        <w:rPr>
          <w:sz w:val="23"/>
          <w:szCs w:val="23"/>
        </w:rPr>
        <w:t>Bartolotti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Avram</w:t>
      </w:r>
      <w:proofErr w:type="spellEnd"/>
      <w:r w:rsidRPr="002F296E">
        <w:rPr>
          <w:sz w:val="23"/>
          <w:szCs w:val="23"/>
        </w:rPr>
        <w:t xml:space="preserve"> Gold, Jason D. Surratt.</w:t>
      </w:r>
      <w:r w:rsidR="00275823">
        <w:rPr>
          <w:sz w:val="23"/>
          <w:szCs w:val="23"/>
        </w:rPr>
        <w:t xml:space="preserve"> </w:t>
      </w:r>
      <w:r w:rsidRPr="002F296E">
        <w:rPr>
          <w:sz w:val="23"/>
          <w:szCs w:val="23"/>
        </w:rPr>
        <w:t xml:space="preserve">Epoxide as a Precursor to Secondary Organic Aerosol Formation from Isoprene </w:t>
      </w:r>
      <w:proofErr w:type="spellStart"/>
      <w:r w:rsidRPr="002F296E">
        <w:rPr>
          <w:sz w:val="23"/>
          <w:szCs w:val="23"/>
        </w:rPr>
        <w:t>Photooxidation</w:t>
      </w:r>
      <w:proofErr w:type="spellEnd"/>
      <w:r w:rsidRPr="002F296E">
        <w:rPr>
          <w:sz w:val="23"/>
          <w:szCs w:val="23"/>
        </w:rPr>
        <w:t xml:space="preserve"> in the Presence of Nitrogen Oxides. </w:t>
      </w:r>
      <w:r w:rsidRPr="002F296E">
        <w:rPr>
          <w:i/>
          <w:iCs/>
          <w:sz w:val="23"/>
          <w:szCs w:val="23"/>
        </w:rPr>
        <w:t>Proceeding of National Academy of Silences (PNAS) USA</w:t>
      </w:r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2013</w:t>
      </w:r>
      <w:r w:rsidRPr="002F296E">
        <w:rPr>
          <w:sz w:val="23"/>
          <w:szCs w:val="23"/>
        </w:rPr>
        <w:t xml:space="preserve">, </w:t>
      </w:r>
      <w:r w:rsidR="00275823" w:rsidRPr="00275823">
        <w:rPr>
          <w:sz w:val="23"/>
          <w:szCs w:val="23"/>
        </w:rPr>
        <w:t>110 (17), 6718–6723.</w:t>
      </w:r>
      <w:r w:rsidRPr="002F296E">
        <w:rPr>
          <w:sz w:val="23"/>
          <w:szCs w:val="23"/>
        </w:rPr>
        <w:t xml:space="preserve"> </w:t>
      </w:r>
    </w:p>
    <w:p w:rsidR="00275823" w:rsidRPr="00DB0B7B" w:rsidRDefault="00275823" w:rsidP="00973F1E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C52194">
        <w:rPr>
          <w:sz w:val="23"/>
          <w:szCs w:val="23"/>
        </w:rPr>
        <w:t>Pye</w:t>
      </w:r>
      <w:proofErr w:type="spellEnd"/>
      <w:r w:rsidRPr="00C52194">
        <w:rPr>
          <w:sz w:val="23"/>
          <w:szCs w:val="23"/>
        </w:rPr>
        <w:t xml:space="preserve">, H. O. T.; </w:t>
      </w:r>
      <w:proofErr w:type="spellStart"/>
      <w:r w:rsidRPr="00C52194">
        <w:rPr>
          <w:sz w:val="23"/>
          <w:szCs w:val="23"/>
        </w:rPr>
        <w:t>Pinder</w:t>
      </w:r>
      <w:proofErr w:type="spellEnd"/>
      <w:r w:rsidRPr="00C52194">
        <w:rPr>
          <w:sz w:val="23"/>
          <w:szCs w:val="23"/>
        </w:rPr>
        <w:t xml:space="preserve">, R. W.; </w:t>
      </w:r>
      <w:proofErr w:type="spellStart"/>
      <w:r w:rsidRPr="00C52194">
        <w:rPr>
          <w:sz w:val="23"/>
          <w:szCs w:val="23"/>
        </w:rPr>
        <w:t>Piletic</w:t>
      </w:r>
      <w:proofErr w:type="spellEnd"/>
      <w:r w:rsidRPr="00C52194">
        <w:rPr>
          <w:sz w:val="23"/>
          <w:szCs w:val="23"/>
        </w:rPr>
        <w:t xml:space="preserve">, I. R.; </w:t>
      </w:r>
      <w:proofErr w:type="spellStart"/>
      <w:r w:rsidRPr="00C52194">
        <w:rPr>
          <w:sz w:val="23"/>
          <w:szCs w:val="23"/>
        </w:rPr>
        <w:t>Xie</w:t>
      </w:r>
      <w:proofErr w:type="spellEnd"/>
      <w:r w:rsidRPr="00C52194">
        <w:rPr>
          <w:sz w:val="23"/>
          <w:szCs w:val="23"/>
        </w:rPr>
        <w:t xml:space="preserve">, Y.; Capps, S. L.; Lin, Y.-H.; Surratt, J. D.; </w:t>
      </w:r>
      <w:r w:rsidRPr="00013421">
        <w:rPr>
          <w:b/>
          <w:sz w:val="23"/>
          <w:szCs w:val="23"/>
        </w:rPr>
        <w:t>Zhang, Z.</w:t>
      </w:r>
      <w:r w:rsidRPr="00C52194">
        <w:rPr>
          <w:sz w:val="23"/>
          <w:szCs w:val="23"/>
        </w:rPr>
        <w:t xml:space="preserve">; Gold, A.; </w:t>
      </w:r>
      <w:proofErr w:type="spellStart"/>
      <w:r w:rsidRPr="00C52194">
        <w:rPr>
          <w:sz w:val="23"/>
          <w:szCs w:val="23"/>
        </w:rPr>
        <w:t>Luecken</w:t>
      </w:r>
      <w:proofErr w:type="spellEnd"/>
      <w:r w:rsidRPr="00C52194">
        <w:rPr>
          <w:sz w:val="23"/>
          <w:szCs w:val="23"/>
        </w:rPr>
        <w:t xml:space="preserve">, D. J.; </w:t>
      </w:r>
      <w:proofErr w:type="spellStart"/>
      <w:r w:rsidRPr="00C52194">
        <w:rPr>
          <w:sz w:val="23"/>
          <w:szCs w:val="23"/>
        </w:rPr>
        <w:t>Hutzell</w:t>
      </w:r>
      <w:proofErr w:type="spellEnd"/>
      <w:r w:rsidRPr="00C52194">
        <w:rPr>
          <w:sz w:val="23"/>
          <w:szCs w:val="23"/>
        </w:rPr>
        <w:t xml:space="preserve">, W. T.; </w:t>
      </w:r>
      <w:proofErr w:type="spellStart"/>
      <w:r w:rsidRPr="00C52194">
        <w:rPr>
          <w:sz w:val="23"/>
          <w:szCs w:val="23"/>
        </w:rPr>
        <w:t>Jaoui</w:t>
      </w:r>
      <w:proofErr w:type="spellEnd"/>
      <w:r w:rsidRPr="00C52194">
        <w:rPr>
          <w:sz w:val="23"/>
          <w:szCs w:val="23"/>
        </w:rPr>
        <w:t xml:space="preserve">, M.; </w:t>
      </w:r>
      <w:proofErr w:type="spellStart"/>
      <w:r w:rsidRPr="00C52194">
        <w:rPr>
          <w:sz w:val="23"/>
          <w:szCs w:val="23"/>
        </w:rPr>
        <w:t>Offenberg</w:t>
      </w:r>
      <w:proofErr w:type="spellEnd"/>
      <w:r w:rsidRPr="00C52194">
        <w:rPr>
          <w:sz w:val="23"/>
          <w:szCs w:val="23"/>
        </w:rPr>
        <w:t xml:space="preserve">, J. H.; </w:t>
      </w:r>
      <w:proofErr w:type="spellStart"/>
      <w:r w:rsidRPr="00C52194">
        <w:rPr>
          <w:sz w:val="23"/>
          <w:szCs w:val="23"/>
        </w:rPr>
        <w:t>Kleindienst</w:t>
      </w:r>
      <w:proofErr w:type="spellEnd"/>
      <w:r w:rsidRPr="00C52194">
        <w:rPr>
          <w:sz w:val="23"/>
          <w:szCs w:val="23"/>
        </w:rPr>
        <w:t xml:space="preserve">, T. E.; Lewandowski, M.; </w:t>
      </w:r>
      <w:proofErr w:type="spellStart"/>
      <w:r w:rsidRPr="00C52194">
        <w:rPr>
          <w:sz w:val="23"/>
          <w:szCs w:val="23"/>
        </w:rPr>
        <w:t>Edney</w:t>
      </w:r>
      <w:proofErr w:type="spellEnd"/>
      <w:r w:rsidRPr="00C52194">
        <w:rPr>
          <w:sz w:val="23"/>
          <w:szCs w:val="23"/>
        </w:rPr>
        <w:t xml:space="preserve">, E. O. Epoxide Pathways Improve Model Predictions of Isoprene Markers and Reveal Key Role of Acidity in Aerosol Formation.  Environmental Science &amp; Technology, </w:t>
      </w:r>
      <w:r w:rsidR="00973F1E" w:rsidRPr="00973F1E">
        <w:rPr>
          <w:b/>
          <w:sz w:val="23"/>
          <w:szCs w:val="23"/>
        </w:rPr>
        <w:t>2013</w:t>
      </w:r>
      <w:r w:rsidR="00973F1E">
        <w:rPr>
          <w:sz w:val="23"/>
          <w:szCs w:val="23"/>
        </w:rPr>
        <w:t xml:space="preserve">, </w:t>
      </w:r>
      <w:r w:rsidR="00973F1E" w:rsidRPr="00973F1E">
        <w:rPr>
          <w:sz w:val="23"/>
          <w:szCs w:val="23"/>
        </w:rPr>
        <w:t>47(19):11056-</w:t>
      </w:r>
      <w:r w:rsidR="00973F1E">
        <w:rPr>
          <w:sz w:val="23"/>
          <w:szCs w:val="23"/>
        </w:rPr>
        <w:t>110</w:t>
      </w:r>
      <w:r w:rsidR="00973F1E" w:rsidRPr="00973F1E">
        <w:rPr>
          <w:sz w:val="23"/>
          <w:szCs w:val="23"/>
        </w:rPr>
        <w:t xml:space="preserve">64. </w:t>
      </w:r>
      <w:proofErr w:type="spellStart"/>
      <w:proofErr w:type="gramStart"/>
      <w:r w:rsidR="00973F1E" w:rsidRPr="00973F1E">
        <w:rPr>
          <w:sz w:val="23"/>
          <w:szCs w:val="23"/>
        </w:rPr>
        <w:t>doi</w:t>
      </w:r>
      <w:proofErr w:type="spellEnd"/>
      <w:proofErr w:type="gramEnd"/>
      <w:r w:rsidR="00973F1E" w:rsidRPr="00973F1E">
        <w:rPr>
          <w:sz w:val="23"/>
          <w:szCs w:val="23"/>
        </w:rPr>
        <w:t>: 10.1021/es402106h</w:t>
      </w:r>
      <w:r w:rsidR="00973F1E">
        <w:rPr>
          <w:sz w:val="23"/>
          <w:szCs w:val="23"/>
        </w:rPr>
        <w:t>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b/>
          <w:bCs/>
          <w:sz w:val="23"/>
          <w:szCs w:val="23"/>
        </w:rPr>
        <w:t>Z</w:t>
      </w:r>
      <w:r w:rsidR="00DB0B7B">
        <w:rPr>
          <w:b/>
          <w:bCs/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 xml:space="preserve">, Y.-H. Lin, H. Zhang, J. D. Surratt, L. M. Ball, and A. Gold. Synthesis of isoprene atmospheric oxidation products: isomeric </w:t>
      </w:r>
      <w:proofErr w:type="spellStart"/>
      <w:r w:rsidRPr="002F296E">
        <w:rPr>
          <w:sz w:val="23"/>
          <w:szCs w:val="23"/>
        </w:rPr>
        <w:t>epoxydiols</w:t>
      </w:r>
      <w:proofErr w:type="spellEnd"/>
      <w:r w:rsidRPr="002F296E">
        <w:rPr>
          <w:sz w:val="23"/>
          <w:szCs w:val="23"/>
        </w:rPr>
        <w:t xml:space="preserve"> and the rearrangement products </w:t>
      </w:r>
      <w:proofErr w:type="spellStart"/>
      <w:r w:rsidRPr="002F296E">
        <w:rPr>
          <w:sz w:val="23"/>
          <w:szCs w:val="23"/>
        </w:rPr>
        <w:t>cis</w:t>
      </w:r>
      <w:proofErr w:type="spellEnd"/>
      <w:r w:rsidRPr="002F296E">
        <w:rPr>
          <w:sz w:val="23"/>
          <w:szCs w:val="23"/>
        </w:rPr>
        <w:t>-and trans-3-methyl-3</w:t>
      </w:r>
      <w:proofErr w:type="gramStart"/>
      <w:r w:rsidRPr="002F296E">
        <w:rPr>
          <w:sz w:val="23"/>
          <w:szCs w:val="23"/>
        </w:rPr>
        <w:t>,4</w:t>
      </w:r>
      <w:proofErr w:type="gramEnd"/>
      <w:r w:rsidRPr="002F296E">
        <w:rPr>
          <w:sz w:val="23"/>
          <w:szCs w:val="23"/>
        </w:rPr>
        <w:t xml:space="preserve">-dihydroxytetrahydrofuran. </w:t>
      </w:r>
      <w:r w:rsidRPr="002F296E">
        <w:rPr>
          <w:i/>
          <w:iCs/>
          <w:sz w:val="23"/>
          <w:szCs w:val="23"/>
        </w:rPr>
        <w:t>Atmos. Chem. Phys</w:t>
      </w:r>
      <w:r w:rsidRPr="002F296E">
        <w:rPr>
          <w:sz w:val="23"/>
          <w:szCs w:val="23"/>
        </w:rPr>
        <w:t xml:space="preserve">., 12, 8529–8535, </w:t>
      </w:r>
      <w:r w:rsidRPr="002F296E">
        <w:rPr>
          <w:b/>
          <w:bCs/>
          <w:sz w:val="23"/>
          <w:szCs w:val="23"/>
        </w:rPr>
        <w:t>2012</w:t>
      </w:r>
      <w:r w:rsidRPr="002F296E">
        <w:rPr>
          <w:sz w:val="23"/>
          <w:szCs w:val="23"/>
        </w:rPr>
        <w:t xml:space="preserve">. </w:t>
      </w:r>
      <w:proofErr w:type="gramStart"/>
      <w:r w:rsidRPr="002F296E">
        <w:rPr>
          <w:sz w:val="23"/>
          <w:szCs w:val="23"/>
        </w:rPr>
        <w:t>doi:10.5194</w:t>
      </w:r>
      <w:proofErr w:type="gramEnd"/>
      <w:r w:rsidRPr="002F296E">
        <w:rPr>
          <w:sz w:val="23"/>
          <w:szCs w:val="23"/>
        </w:rPr>
        <w:t xml:space="preserve">/acp-12-8529-2012. Atmos. Chem. Phys. Discuss., </w:t>
      </w:r>
      <w:r w:rsidRPr="002F296E">
        <w:rPr>
          <w:b/>
          <w:bCs/>
          <w:sz w:val="23"/>
          <w:szCs w:val="23"/>
        </w:rPr>
        <w:t>2012</w:t>
      </w:r>
      <w:r w:rsidRPr="002F296E">
        <w:rPr>
          <w:sz w:val="23"/>
          <w:szCs w:val="23"/>
        </w:rPr>
        <w:t>, 12, 14247–14268, doi:10.5194/acpd-12-14247-2012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Zhang, </w:t>
      </w:r>
      <w:proofErr w:type="spellStart"/>
      <w:r w:rsidRPr="002F296E">
        <w:rPr>
          <w:sz w:val="23"/>
          <w:szCs w:val="23"/>
        </w:rPr>
        <w:t>Haofei</w:t>
      </w:r>
      <w:proofErr w:type="spellEnd"/>
      <w:r w:rsidRPr="002F296E">
        <w:rPr>
          <w:sz w:val="23"/>
          <w:szCs w:val="23"/>
        </w:rPr>
        <w:t>; Lin, Ying-</w:t>
      </w:r>
      <w:proofErr w:type="spellStart"/>
      <w:r w:rsidRPr="002F296E">
        <w:rPr>
          <w:sz w:val="23"/>
          <w:szCs w:val="23"/>
        </w:rPr>
        <w:t>Hsuan</w:t>
      </w:r>
      <w:proofErr w:type="spellEnd"/>
      <w:r w:rsidRPr="002F296E">
        <w:rPr>
          <w:sz w:val="23"/>
          <w:szCs w:val="23"/>
        </w:rPr>
        <w:t xml:space="preserve">; </w:t>
      </w:r>
      <w:r w:rsidRPr="002F296E">
        <w:rPr>
          <w:b/>
          <w:bCs/>
          <w:sz w:val="23"/>
          <w:szCs w:val="23"/>
        </w:rPr>
        <w:t xml:space="preserve">Zhang,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sz w:val="23"/>
          <w:szCs w:val="23"/>
        </w:rPr>
        <w:t xml:space="preserve">; Zhang, </w:t>
      </w:r>
      <w:proofErr w:type="spellStart"/>
      <w:r w:rsidRPr="002F296E">
        <w:rPr>
          <w:sz w:val="23"/>
          <w:szCs w:val="23"/>
        </w:rPr>
        <w:t>Xiaolu</w:t>
      </w:r>
      <w:proofErr w:type="spellEnd"/>
      <w:r w:rsidRPr="002F296E">
        <w:rPr>
          <w:sz w:val="23"/>
          <w:szCs w:val="23"/>
        </w:rPr>
        <w:t xml:space="preserve">; Shaw, Stephanie L.; </w:t>
      </w:r>
      <w:proofErr w:type="spellStart"/>
      <w:r w:rsidRPr="002F296E">
        <w:rPr>
          <w:sz w:val="23"/>
          <w:szCs w:val="23"/>
        </w:rPr>
        <w:t>Knipping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Eladio</w:t>
      </w:r>
      <w:proofErr w:type="spellEnd"/>
      <w:r w:rsidRPr="002F296E">
        <w:rPr>
          <w:sz w:val="23"/>
          <w:szCs w:val="23"/>
        </w:rPr>
        <w:t xml:space="preserve"> M.; Weber, Rodney J.; Gold, </w:t>
      </w:r>
      <w:proofErr w:type="spellStart"/>
      <w:r w:rsidRPr="002F296E">
        <w:rPr>
          <w:sz w:val="23"/>
          <w:szCs w:val="23"/>
        </w:rPr>
        <w:t>Avram</w:t>
      </w:r>
      <w:proofErr w:type="spellEnd"/>
      <w:r w:rsidRPr="002F296E">
        <w:rPr>
          <w:sz w:val="23"/>
          <w:szCs w:val="23"/>
        </w:rPr>
        <w:t xml:space="preserve">; </w:t>
      </w:r>
      <w:proofErr w:type="spellStart"/>
      <w:r w:rsidRPr="002F296E">
        <w:rPr>
          <w:sz w:val="23"/>
          <w:szCs w:val="23"/>
        </w:rPr>
        <w:t>Kamens</w:t>
      </w:r>
      <w:proofErr w:type="spellEnd"/>
      <w:r w:rsidRPr="002F296E">
        <w:rPr>
          <w:sz w:val="23"/>
          <w:szCs w:val="23"/>
        </w:rPr>
        <w:t xml:space="preserve">, Richard M.; Surratt, Jason D. Secondary organic aerosol formation from </w:t>
      </w:r>
      <w:proofErr w:type="spellStart"/>
      <w:r w:rsidRPr="002F296E">
        <w:rPr>
          <w:sz w:val="23"/>
          <w:szCs w:val="23"/>
        </w:rPr>
        <w:t>methacrolein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photooxidation</w:t>
      </w:r>
      <w:proofErr w:type="spellEnd"/>
      <w:r w:rsidRPr="002F296E">
        <w:rPr>
          <w:sz w:val="23"/>
          <w:szCs w:val="23"/>
        </w:rPr>
        <w:t xml:space="preserve">: roles of </w:t>
      </w:r>
      <w:proofErr w:type="spellStart"/>
      <w:r w:rsidRPr="002F296E">
        <w:rPr>
          <w:sz w:val="23"/>
          <w:szCs w:val="23"/>
        </w:rPr>
        <w:t>NOx</w:t>
      </w:r>
      <w:proofErr w:type="spellEnd"/>
      <w:r w:rsidRPr="002F296E">
        <w:rPr>
          <w:sz w:val="23"/>
          <w:szCs w:val="23"/>
        </w:rPr>
        <w:t xml:space="preserve"> level, relative humidity and aerosol acidity. </w:t>
      </w:r>
      <w:r w:rsidRPr="002F296E">
        <w:rPr>
          <w:i/>
          <w:iCs/>
          <w:sz w:val="23"/>
          <w:szCs w:val="23"/>
        </w:rPr>
        <w:t xml:space="preserve">Environmental </w:t>
      </w:r>
      <w:proofErr w:type="gramStart"/>
      <w:r w:rsidRPr="002F296E">
        <w:rPr>
          <w:i/>
          <w:iCs/>
          <w:sz w:val="23"/>
          <w:szCs w:val="23"/>
        </w:rPr>
        <w:t>Chemistry</w:t>
      </w:r>
      <w:r w:rsidRPr="002F296E">
        <w:rPr>
          <w:sz w:val="23"/>
          <w:szCs w:val="23"/>
        </w:rPr>
        <w:t>(</w:t>
      </w:r>
      <w:proofErr w:type="gramEnd"/>
      <w:r w:rsidRPr="002F296E">
        <w:rPr>
          <w:b/>
          <w:bCs/>
          <w:sz w:val="23"/>
          <w:szCs w:val="23"/>
        </w:rPr>
        <w:t>2012</w:t>
      </w:r>
      <w:r w:rsidRPr="002F296E">
        <w:rPr>
          <w:sz w:val="23"/>
          <w:szCs w:val="23"/>
        </w:rPr>
        <w:t>), 9(3), 247-262.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>Lin, Ying-</w:t>
      </w:r>
      <w:proofErr w:type="spellStart"/>
      <w:r w:rsidRPr="002F296E">
        <w:rPr>
          <w:sz w:val="23"/>
          <w:szCs w:val="23"/>
        </w:rPr>
        <w:t>Hsuan</w:t>
      </w:r>
      <w:proofErr w:type="spellEnd"/>
      <w:r w:rsidRPr="002F296E">
        <w:rPr>
          <w:sz w:val="23"/>
          <w:szCs w:val="23"/>
        </w:rPr>
        <w:t xml:space="preserve">; </w:t>
      </w:r>
      <w:r w:rsidRPr="002F296E">
        <w:rPr>
          <w:b/>
          <w:bCs/>
          <w:sz w:val="23"/>
          <w:szCs w:val="23"/>
        </w:rPr>
        <w:t xml:space="preserve">Zhang,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sz w:val="23"/>
          <w:szCs w:val="23"/>
        </w:rPr>
        <w:t xml:space="preserve">; Docherty, Kenneth S.; Zhang, </w:t>
      </w:r>
      <w:proofErr w:type="spellStart"/>
      <w:r w:rsidRPr="002F296E">
        <w:rPr>
          <w:sz w:val="23"/>
          <w:szCs w:val="23"/>
        </w:rPr>
        <w:t>Haofei</w:t>
      </w:r>
      <w:proofErr w:type="spellEnd"/>
      <w:r w:rsidRPr="002F296E">
        <w:rPr>
          <w:sz w:val="23"/>
          <w:szCs w:val="23"/>
        </w:rPr>
        <w:t xml:space="preserve">; </w:t>
      </w:r>
      <w:proofErr w:type="spellStart"/>
      <w:r w:rsidRPr="002F296E">
        <w:rPr>
          <w:sz w:val="23"/>
          <w:szCs w:val="23"/>
        </w:rPr>
        <w:t>Budisulistiorini</w:t>
      </w:r>
      <w:proofErr w:type="spellEnd"/>
      <w:r w:rsidRPr="002F296E">
        <w:rPr>
          <w:sz w:val="23"/>
          <w:szCs w:val="23"/>
        </w:rPr>
        <w:t xml:space="preserve">, Sri </w:t>
      </w:r>
      <w:proofErr w:type="spellStart"/>
      <w:r w:rsidRPr="002F296E">
        <w:rPr>
          <w:sz w:val="23"/>
          <w:szCs w:val="23"/>
        </w:rPr>
        <w:t>Hapsari</w:t>
      </w:r>
      <w:proofErr w:type="spellEnd"/>
      <w:r w:rsidRPr="002F296E">
        <w:rPr>
          <w:sz w:val="23"/>
          <w:szCs w:val="23"/>
        </w:rPr>
        <w:t xml:space="preserve">; </w:t>
      </w:r>
      <w:proofErr w:type="spellStart"/>
      <w:r w:rsidRPr="002F296E">
        <w:rPr>
          <w:sz w:val="23"/>
          <w:szCs w:val="23"/>
        </w:rPr>
        <w:t>Rubitschun</w:t>
      </w:r>
      <w:proofErr w:type="spellEnd"/>
      <w:r w:rsidRPr="002F296E">
        <w:rPr>
          <w:sz w:val="23"/>
          <w:szCs w:val="23"/>
        </w:rPr>
        <w:t xml:space="preserve">, Caitlin L.; Shaw, Stephanie L.; </w:t>
      </w:r>
      <w:proofErr w:type="spellStart"/>
      <w:r w:rsidRPr="002F296E">
        <w:rPr>
          <w:sz w:val="23"/>
          <w:szCs w:val="23"/>
        </w:rPr>
        <w:t>Knipping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Eladio</w:t>
      </w:r>
      <w:proofErr w:type="spellEnd"/>
      <w:r w:rsidRPr="002F296E">
        <w:rPr>
          <w:sz w:val="23"/>
          <w:szCs w:val="23"/>
        </w:rPr>
        <w:t xml:space="preserve"> M.; Edgerton, Eric S.; </w:t>
      </w:r>
      <w:proofErr w:type="spellStart"/>
      <w:r w:rsidRPr="002F296E">
        <w:rPr>
          <w:sz w:val="23"/>
          <w:szCs w:val="23"/>
        </w:rPr>
        <w:t>Kleindienst</w:t>
      </w:r>
      <w:proofErr w:type="spellEnd"/>
      <w:r w:rsidRPr="002F296E">
        <w:rPr>
          <w:sz w:val="23"/>
          <w:szCs w:val="23"/>
        </w:rPr>
        <w:t xml:space="preserve">, Tadeusz; Gold, </w:t>
      </w:r>
      <w:proofErr w:type="spellStart"/>
      <w:r w:rsidRPr="002F296E">
        <w:rPr>
          <w:sz w:val="23"/>
          <w:szCs w:val="23"/>
        </w:rPr>
        <w:t>Avram</w:t>
      </w:r>
      <w:proofErr w:type="spellEnd"/>
      <w:r w:rsidRPr="002F296E">
        <w:rPr>
          <w:sz w:val="23"/>
          <w:szCs w:val="23"/>
        </w:rPr>
        <w:t xml:space="preserve">; Surratt, Jason D. Isoprene </w:t>
      </w:r>
      <w:proofErr w:type="spellStart"/>
      <w:r w:rsidRPr="002F296E">
        <w:rPr>
          <w:sz w:val="23"/>
          <w:szCs w:val="23"/>
        </w:rPr>
        <w:t>Epoxydiols</w:t>
      </w:r>
      <w:proofErr w:type="spellEnd"/>
      <w:r w:rsidRPr="002F296E">
        <w:rPr>
          <w:sz w:val="23"/>
          <w:szCs w:val="23"/>
        </w:rPr>
        <w:t xml:space="preserve"> as Precursors to Secondary Organic Aerosol Formation: Acid-Catalyzed Reactive Uptake Studies with Authentic Compounds. </w:t>
      </w:r>
      <w:r w:rsidRPr="002F296E">
        <w:rPr>
          <w:i/>
          <w:iCs/>
          <w:sz w:val="23"/>
          <w:szCs w:val="23"/>
        </w:rPr>
        <w:t>Environmental Science &amp; Technology</w:t>
      </w:r>
      <w:r w:rsidR="00275823">
        <w:rPr>
          <w:i/>
          <w:iCs/>
          <w:sz w:val="23"/>
          <w:szCs w:val="23"/>
        </w:rPr>
        <w:t xml:space="preserve"> </w:t>
      </w:r>
      <w:r w:rsidRPr="002F296E">
        <w:rPr>
          <w:sz w:val="23"/>
          <w:szCs w:val="23"/>
        </w:rPr>
        <w:t>(</w:t>
      </w:r>
      <w:r w:rsidRPr="002F296E">
        <w:rPr>
          <w:b/>
          <w:bCs/>
          <w:sz w:val="23"/>
          <w:szCs w:val="23"/>
        </w:rPr>
        <w:t>2012</w:t>
      </w:r>
      <w:r w:rsidRPr="002F296E">
        <w:rPr>
          <w:sz w:val="23"/>
          <w:szCs w:val="23"/>
        </w:rPr>
        <w:t>), 46(1), 250-258.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Zhang, </w:t>
      </w:r>
      <w:r w:rsidRPr="002F296E">
        <w:rPr>
          <w:sz w:val="23"/>
          <w:szCs w:val="23"/>
        </w:rPr>
        <w:t>Louise</w:t>
      </w:r>
      <w:r w:rsidR="000B39FE">
        <w:rPr>
          <w:sz w:val="23"/>
          <w:szCs w:val="23"/>
        </w:rPr>
        <w:t xml:space="preserve"> </w:t>
      </w:r>
      <w:r w:rsidRPr="002F296E">
        <w:rPr>
          <w:sz w:val="23"/>
          <w:szCs w:val="23"/>
        </w:rPr>
        <w:t xml:space="preserve">M. Ball and </w:t>
      </w:r>
      <w:proofErr w:type="spellStart"/>
      <w:r w:rsidRPr="002F296E">
        <w:rPr>
          <w:sz w:val="23"/>
          <w:szCs w:val="23"/>
        </w:rPr>
        <w:t>A</w:t>
      </w:r>
      <w:r w:rsidR="000B39FE">
        <w:rPr>
          <w:sz w:val="23"/>
          <w:szCs w:val="23"/>
        </w:rPr>
        <w:t>v</w:t>
      </w:r>
      <w:r w:rsidRPr="002F296E">
        <w:rPr>
          <w:sz w:val="23"/>
          <w:szCs w:val="23"/>
        </w:rPr>
        <w:t>ram</w:t>
      </w:r>
      <w:proofErr w:type="spellEnd"/>
      <w:r w:rsidRPr="002F296E">
        <w:rPr>
          <w:sz w:val="23"/>
          <w:szCs w:val="23"/>
        </w:rPr>
        <w:t xml:space="preserve"> Gold. Synthesis of stable isotope labeled polycyclic aromatic hydrocarbons. </w:t>
      </w:r>
      <w:r w:rsidRPr="002F296E">
        <w:rPr>
          <w:i/>
          <w:iCs/>
          <w:sz w:val="23"/>
          <w:szCs w:val="23"/>
        </w:rPr>
        <w:t xml:space="preserve">Organic and </w:t>
      </w:r>
      <w:proofErr w:type="spellStart"/>
      <w:r w:rsidRPr="002F296E">
        <w:rPr>
          <w:i/>
          <w:iCs/>
          <w:sz w:val="23"/>
          <w:szCs w:val="23"/>
        </w:rPr>
        <w:t>Biomolecular</w:t>
      </w:r>
      <w:proofErr w:type="spellEnd"/>
      <w:r w:rsidRPr="002F296E">
        <w:rPr>
          <w:i/>
          <w:iCs/>
          <w:sz w:val="23"/>
          <w:szCs w:val="23"/>
        </w:rPr>
        <w:t xml:space="preserve"> Chemistry</w:t>
      </w:r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2011</w:t>
      </w:r>
      <w:r w:rsidRPr="002F296E">
        <w:rPr>
          <w:sz w:val="23"/>
          <w:szCs w:val="23"/>
        </w:rPr>
        <w:t>, 9(15), 5431-5435</w:t>
      </w:r>
      <w:r w:rsidRPr="002F296E">
        <w:rPr>
          <w:b/>
          <w:bCs/>
          <w:sz w:val="23"/>
          <w:szCs w:val="23"/>
        </w:rPr>
        <w:t>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="00DB0B7B">
        <w:rPr>
          <w:b/>
          <w:bCs/>
          <w:sz w:val="23"/>
          <w:szCs w:val="23"/>
        </w:rPr>
        <w:t xml:space="preserve"> </w:t>
      </w:r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 xml:space="preserve">, Linda L.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and Peter A. Crooks. An Expeditious Synthesis of </w:t>
      </w:r>
      <w:r w:rsidRPr="002F296E">
        <w:rPr>
          <w:i/>
          <w:iCs/>
          <w:sz w:val="23"/>
          <w:szCs w:val="23"/>
        </w:rPr>
        <w:t>cis</w:t>
      </w:r>
      <w:r w:rsidRPr="002F296E">
        <w:rPr>
          <w:sz w:val="23"/>
          <w:szCs w:val="23"/>
        </w:rPr>
        <w:t>-2</w:t>
      </w:r>
      <w:proofErr w:type="gramStart"/>
      <w:r w:rsidRPr="002F296E">
        <w:rPr>
          <w:sz w:val="23"/>
          <w:szCs w:val="23"/>
        </w:rPr>
        <w:t>,3,3a,4,5,9b</w:t>
      </w:r>
      <w:proofErr w:type="gramEnd"/>
      <w:r w:rsidRPr="002F296E">
        <w:rPr>
          <w:sz w:val="23"/>
          <w:szCs w:val="23"/>
        </w:rPr>
        <w:t>-hexahydro-1-methyl-pyrrolo-[3,2</w:t>
      </w:r>
      <w:r w:rsidRPr="002F296E">
        <w:rPr>
          <w:i/>
          <w:iCs/>
          <w:sz w:val="23"/>
          <w:szCs w:val="23"/>
        </w:rPr>
        <w:t>h</w:t>
      </w:r>
      <w:r w:rsidRPr="002F296E">
        <w:rPr>
          <w:sz w:val="23"/>
          <w:szCs w:val="23"/>
        </w:rPr>
        <w:t xml:space="preserve">]isoquinolinevia [3+2] </w:t>
      </w:r>
      <w:proofErr w:type="spellStart"/>
      <w:r w:rsidRPr="002F296E">
        <w:rPr>
          <w:sz w:val="23"/>
          <w:szCs w:val="23"/>
        </w:rPr>
        <w:t>Cycloaddition</w:t>
      </w:r>
      <w:proofErr w:type="spellEnd"/>
      <w:r w:rsidRPr="002F296E">
        <w:rPr>
          <w:sz w:val="23"/>
          <w:szCs w:val="23"/>
        </w:rPr>
        <w:t xml:space="preserve">. </w:t>
      </w:r>
      <w:proofErr w:type="spellStart"/>
      <w:r w:rsidRPr="002F296E">
        <w:rPr>
          <w:i/>
          <w:iCs/>
          <w:sz w:val="23"/>
          <w:szCs w:val="23"/>
        </w:rPr>
        <w:t>TetrahedronLetters</w:t>
      </w:r>
      <w:proofErr w:type="spellEnd"/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2011</w:t>
      </w:r>
      <w:r w:rsidRPr="002F296E">
        <w:rPr>
          <w:sz w:val="23"/>
          <w:szCs w:val="23"/>
        </w:rPr>
        <w:t>, 52(21), 2667-2669.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</w:t>
      </w:r>
      <w:proofErr w:type="spellStart"/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>,Cheryl</w:t>
      </w:r>
      <w:proofErr w:type="spellEnd"/>
      <w:r w:rsidRPr="002F296E">
        <w:rPr>
          <w:sz w:val="23"/>
          <w:szCs w:val="23"/>
        </w:rPr>
        <w:t xml:space="preserve"> Dowell, </w:t>
      </w:r>
      <w:proofErr w:type="spellStart"/>
      <w:r w:rsidRPr="002F296E">
        <w:rPr>
          <w:sz w:val="23"/>
          <w:szCs w:val="23"/>
        </w:rPr>
        <w:t>Elzbieta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Wala</w:t>
      </w:r>
      <w:proofErr w:type="spellEnd"/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Dwoskin,Joseph</w:t>
      </w:r>
      <w:proofErr w:type="spellEnd"/>
      <w:r w:rsidRPr="002F296E">
        <w:rPr>
          <w:sz w:val="23"/>
          <w:szCs w:val="23"/>
        </w:rPr>
        <w:t xml:space="preserve"> R. </w:t>
      </w:r>
      <w:proofErr w:type="spellStart"/>
      <w:r w:rsidRPr="002F296E">
        <w:rPr>
          <w:sz w:val="23"/>
          <w:szCs w:val="23"/>
        </w:rPr>
        <w:t>Holtman</w:t>
      </w:r>
      <w:proofErr w:type="spellEnd"/>
      <w:r w:rsidRPr="002F296E">
        <w:rPr>
          <w:sz w:val="23"/>
          <w:szCs w:val="23"/>
        </w:rPr>
        <w:t xml:space="preserve">, J. Michael McIntosh, Peter A. Crooks. Discovery of non-peptide, small molecule antagonists of α9α10 nicotinic acetylcholine </w:t>
      </w:r>
      <w:proofErr w:type="spellStart"/>
      <w:r w:rsidRPr="002F296E">
        <w:rPr>
          <w:sz w:val="23"/>
          <w:szCs w:val="23"/>
        </w:rPr>
        <w:t>receptorsas</w:t>
      </w:r>
      <w:proofErr w:type="spellEnd"/>
      <w:r w:rsidRPr="002F296E">
        <w:rPr>
          <w:sz w:val="23"/>
          <w:szCs w:val="23"/>
        </w:rPr>
        <w:t xml:space="preserve"> novel analgesics for the treatment of neuropathic and tonic inflammatory pain. </w:t>
      </w:r>
      <w:r w:rsidRPr="002F296E">
        <w:rPr>
          <w:i/>
          <w:iCs/>
          <w:sz w:val="23"/>
          <w:szCs w:val="23"/>
        </w:rPr>
        <w:t>Bioorganic &amp; Medicinal Chemistry Letters</w:t>
      </w:r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2011</w:t>
      </w:r>
      <w:r w:rsidRPr="002F296E">
        <w:rPr>
          <w:sz w:val="23"/>
          <w:szCs w:val="23"/>
        </w:rPr>
        <w:t>, 21, 2476-2479.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, Andrew M. Smith,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Dejun</w:t>
      </w:r>
      <w:proofErr w:type="spellEnd"/>
      <w:r w:rsidRPr="002F296E">
        <w:rPr>
          <w:sz w:val="23"/>
          <w:szCs w:val="23"/>
        </w:rPr>
        <w:t xml:space="preserve"> Zhou, Xu Wang, Naoki </w:t>
      </w:r>
      <w:proofErr w:type="spellStart"/>
      <w:r w:rsidRPr="002F296E">
        <w:rPr>
          <w:sz w:val="23"/>
          <w:szCs w:val="23"/>
        </w:rPr>
        <w:t>Toyook,Hiroshi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Tsuneki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Toshiyasu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Sasaoka</w:t>
      </w:r>
      <w:proofErr w:type="spellEnd"/>
      <w:r w:rsidRPr="002F296E">
        <w:rPr>
          <w:sz w:val="23"/>
          <w:szCs w:val="23"/>
        </w:rPr>
        <w:t xml:space="preserve">, J. Michael McIntosh, Peter A. Crooks,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. </w:t>
      </w:r>
      <w:proofErr w:type="spellStart"/>
      <w:r w:rsidRPr="002F296E">
        <w:rPr>
          <w:sz w:val="23"/>
          <w:szCs w:val="23"/>
        </w:rPr>
        <w:t>Indolizidine</w:t>
      </w:r>
      <w:proofErr w:type="spellEnd"/>
      <w:r w:rsidRPr="002F296E">
        <w:rPr>
          <w:sz w:val="23"/>
          <w:szCs w:val="23"/>
        </w:rPr>
        <w:t xml:space="preserve"> (−)-235B′ and related structural analogs: Discovery of nicotinic receptor antagonists that inhibit nicotine-evoked [</w:t>
      </w:r>
      <w:proofErr w:type="gramStart"/>
      <w:r w:rsidRPr="002F296E">
        <w:rPr>
          <w:sz w:val="23"/>
          <w:szCs w:val="23"/>
        </w:rPr>
        <w:t>3H]dopamine</w:t>
      </w:r>
      <w:proofErr w:type="gramEnd"/>
      <w:r w:rsidRPr="002F296E">
        <w:rPr>
          <w:sz w:val="23"/>
          <w:szCs w:val="23"/>
        </w:rPr>
        <w:t xml:space="preserve"> release. </w:t>
      </w:r>
      <w:r w:rsidRPr="002F296E">
        <w:rPr>
          <w:i/>
          <w:iCs/>
          <w:sz w:val="23"/>
          <w:szCs w:val="23"/>
        </w:rPr>
        <w:t>European Journal of Pharmacology</w:t>
      </w:r>
      <w:r w:rsidR="00973F1E">
        <w:rPr>
          <w:i/>
          <w:iCs/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 xml:space="preserve">2011, </w:t>
      </w:r>
      <w:r w:rsidRPr="002F296E">
        <w:rPr>
          <w:sz w:val="23"/>
          <w:szCs w:val="23"/>
        </w:rPr>
        <w:t>658,132–139.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lastRenderedPageBreak/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, A. Gabriela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Peter A. Crooks. Novel </w:t>
      </w:r>
      <w:proofErr w:type="spellStart"/>
      <w:r w:rsidRPr="002F296E">
        <w:rPr>
          <w:sz w:val="23"/>
          <w:szCs w:val="23"/>
        </w:rPr>
        <w:t>bis</w:t>
      </w:r>
      <w:proofErr w:type="spellEnd"/>
      <w:r w:rsidRPr="002F296E">
        <w:rPr>
          <w:sz w:val="23"/>
          <w:szCs w:val="23"/>
        </w:rPr>
        <w:t xml:space="preserve">-, </w:t>
      </w:r>
      <w:proofErr w:type="spellStart"/>
      <w:r w:rsidRPr="002F296E">
        <w:rPr>
          <w:sz w:val="23"/>
          <w:szCs w:val="23"/>
        </w:rPr>
        <w:t>tris</w:t>
      </w:r>
      <w:proofErr w:type="spellEnd"/>
      <w:r w:rsidRPr="002F296E">
        <w:rPr>
          <w:sz w:val="23"/>
          <w:szCs w:val="23"/>
        </w:rPr>
        <w:t xml:space="preserve">-, and </w:t>
      </w:r>
      <w:proofErr w:type="spellStart"/>
      <w:r w:rsidRPr="002F296E">
        <w:rPr>
          <w:sz w:val="23"/>
          <w:szCs w:val="23"/>
        </w:rPr>
        <w:t>tetrakis</w:t>
      </w:r>
      <w:proofErr w:type="spellEnd"/>
      <w:r w:rsidRPr="002F296E">
        <w:rPr>
          <w:sz w:val="23"/>
          <w:szCs w:val="23"/>
        </w:rPr>
        <w:t xml:space="preserve">-tertiary amino analogs as antagonists at neuronal nicotinic receptors that mediate nicotine-evoked dopamine release. </w:t>
      </w:r>
      <w:r w:rsidRPr="002F296E">
        <w:rPr>
          <w:i/>
          <w:iCs/>
          <w:sz w:val="23"/>
          <w:szCs w:val="23"/>
        </w:rPr>
        <w:t>Bioorganic &amp; Medicinal Chemistry Letters</w:t>
      </w:r>
      <w:r w:rsidRPr="002F296E">
        <w:rPr>
          <w:b/>
          <w:bCs/>
          <w:sz w:val="23"/>
          <w:szCs w:val="23"/>
        </w:rPr>
        <w:t>2011</w:t>
      </w:r>
      <w:r w:rsidRPr="002F296E">
        <w:rPr>
          <w:sz w:val="23"/>
          <w:szCs w:val="23"/>
        </w:rPr>
        <w:t>, 21,88–91.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Paul R.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, Werner J. </w:t>
      </w:r>
      <w:proofErr w:type="spellStart"/>
      <w:r w:rsidRPr="002F296E">
        <w:rPr>
          <w:sz w:val="23"/>
          <w:szCs w:val="23"/>
        </w:rPr>
        <w:t>Geldenhuys</w:t>
      </w:r>
      <w:proofErr w:type="spellEnd"/>
      <w:r w:rsidRPr="002F296E">
        <w:rPr>
          <w:sz w:val="23"/>
          <w:szCs w:val="23"/>
        </w:rPr>
        <w:t xml:space="preserve">, David D. </w:t>
      </w:r>
      <w:proofErr w:type="spellStart"/>
      <w:r w:rsidRPr="002F296E">
        <w:rPr>
          <w:sz w:val="23"/>
          <w:szCs w:val="23"/>
        </w:rPr>
        <w:t>Allen,Linda</w:t>
      </w:r>
      <w:proofErr w:type="spellEnd"/>
      <w:r w:rsidRPr="002F296E">
        <w:rPr>
          <w:sz w:val="23"/>
          <w:szCs w:val="23"/>
        </w:rPr>
        <w:t xml:space="preserve">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Peter A. Crooks. </w:t>
      </w:r>
      <w:proofErr w:type="spellStart"/>
      <w:r w:rsidRPr="002F296E">
        <w:rPr>
          <w:sz w:val="23"/>
          <w:szCs w:val="23"/>
        </w:rPr>
        <w:t>Bis-azaaromatic</w:t>
      </w:r>
      <w:proofErr w:type="spellEnd"/>
      <w:r w:rsidRPr="002F296E">
        <w:rPr>
          <w:sz w:val="23"/>
          <w:szCs w:val="23"/>
        </w:rPr>
        <w:t xml:space="preserve"> quaternary ammonium salts as ligands for the blood–brain barrier choline transporter. </w:t>
      </w:r>
      <w:r w:rsidRPr="002F296E">
        <w:rPr>
          <w:i/>
          <w:iCs/>
          <w:sz w:val="23"/>
          <w:szCs w:val="23"/>
        </w:rPr>
        <w:t>Bioorganic &amp; Medicinal Chemistry Letters</w:t>
      </w:r>
      <w:r w:rsidRPr="002F296E">
        <w:rPr>
          <w:b/>
          <w:bCs/>
          <w:sz w:val="23"/>
          <w:szCs w:val="23"/>
        </w:rPr>
        <w:t>2010</w:t>
      </w:r>
      <w:r w:rsidRPr="002F296E">
        <w:rPr>
          <w:sz w:val="23"/>
          <w:szCs w:val="23"/>
        </w:rPr>
        <w:t>, 20,3208–3210.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Andrew M. Smith, </w:t>
      </w: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, Thomas E. </w:t>
      </w:r>
      <w:proofErr w:type="spellStart"/>
      <w:r w:rsidRPr="002F296E">
        <w:rPr>
          <w:sz w:val="23"/>
          <w:szCs w:val="23"/>
        </w:rPr>
        <w:t>Wooters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Zheng,J</w:t>
      </w:r>
      <w:proofErr w:type="spellEnd"/>
      <w:r w:rsidRPr="002F296E">
        <w:rPr>
          <w:sz w:val="23"/>
          <w:szCs w:val="23"/>
        </w:rPr>
        <w:t xml:space="preserve">. Michael McIntosh, Peter A. Crooks, Michael T.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. Repeated nicotine administration robustly increases 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 xml:space="preserve"> inhibitory potency at a6b2-containing nicotinic receptors mediating nicotine-evoked dopamine release. </w:t>
      </w:r>
      <w:r w:rsidRPr="002F296E">
        <w:rPr>
          <w:i/>
          <w:iCs/>
          <w:sz w:val="23"/>
          <w:szCs w:val="23"/>
        </w:rPr>
        <w:t>Biochemical Pharmacology</w:t>
      </w:r>
      <w:r w:rsidRPr="002F296E">
        <w:rPr>
          <w:b/>
          <w:bCs/>
          <w:sz w:val="23"/>
          <w:szCs w:val="23"/>
        </w:rPr>
        <w:t>2010</w:t>
      </w:r>
      <w:r w:rsidRPr="002F296E">
        <w:rPr>
          <w:sz w:val="23"/>
          <w:szCs w:val="23"/>
        </w:rPr>
        <w:t>, 80,402–409.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Leela</w:t>
      </w:r>
      <w:proofErr w:type="spellEnd"/>
      <w:r w:rsidRPr="002F296E">
        <w:rPr>
          <w:sz w:val="23"/>
          <w:szCs w:val="23"/>
        </w:rPr>
        <w:t xml:space="preserve"> Subramanian; Gabriela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, Linda P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Peter A Crooks. Novel </w:t>
      </w:r>
      <w:proofErr w:type="spellStart"/>
      <w:r w:rsidRPr="002F296E">
        <w:rPr>
          <w:i/>
          <w:iCs/>
          <w:sz w:val="23"/>
          <w:szCs w:val="23"/>
        </w:rPr>
        <w:t>bis</w:t>
      </w:r>
      <w:proofErr w:type="spellEnd"/>
      <w:r w:rsidRPr="002F296E">
        <w:rPr>
          <w:sz w:val="23"/>
          <w:szCs w:val="23"/>
        </w:rPr>
        <w:t xml:space="preserve">-TMP and </w:t>
      </w:r>
      <w:proofErr w:type="spellStart"/>
      <w:r w:rsidRPr="002F296E">
        <w:rPr>
          <w:sz w:val="23"/>
          <w:szCs w:val="23"/>
        </w:rPr>
        <w:t>bis-mecamylamine</w:t>
      </w:r>
      <w:proofErr w:type="spellEnd"/>
      <w:r w:rsidRPr="002F296E">
        <w:rPr>
          <w:sz w:val="23"/>
          <w:szCs w:val="23"/>
        </w:rPr>
        <w:t xml:space="preserve"> antagonists at neuronal nicotinic receptors mediating nicotine-evoked dopamine release. </w:t>
      </w:r>
      <w:r w:rsidRPr="002F296E">
        <w:rPr>
          <w:i/>
          <w:iCs/>
          <w:sz w:val="23"/>
          <w:szCs w:val="23"/>
        </w:rPr>
        <w:t>Bioorganic &amp; Medicinal Chemistry Letters.</w:t>
      </w:r>
      <w:r w:rsidRPr="002F296E">
        <w:rPr>
          <w:b/>
          <w:bCs/>
          <w:sz w:val="23"/>
          <w:szCs w:val="23"/>
        </w:rPr>
        <w:t>2010</w:t>
      </w:r>
      <w:r w:rsidRPr="002F296E">
        <w:rPr>
          <w:sz w:val="23"/>
          <w:szCs w:val="23"/>
        </w:rPr>
        <w:t>, 20, 1420-1423.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Paul R.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Rajendar</w:t>
      </w:r>
      <w:proofErr w:type="spellEnd"/>
      <w:r w:rsidRPr="002F296E">
        <w:rPr>
          <w:sz w:val="23"/>
          <w:szCs w:val="23"/>
        </w:rPr>
        <w:t xml:space="preserve"> K. </w:t>
      </w:r>
      <w:proofErr w:type="spellStart"/>
      <w:r w:rsidRPr="002F296E">
        <w:rPr>
          <w:sz w:val="23"/>
          <w:szCs w:val="23"/>
        </w:rPr>
        <w:t>Mittapalli</w:t>
      </w:r>
      <w:proofErr w:type="spellEnd"/>
      <w:r w:rsidRPr="002F296E">
        <w:rPr>
          <w:sz w:val="23"/>
          <w:szCs w:val="23"/>
        </w:rPr>
        <w:t xml:space="preserve">, David D. Allen,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and Peter A. </w:t>
      </w:r>
      <w:proofErr w:type="spellStart"/>
      <w:r w:rsidRPr="002F296E">
        <w:rPr>
          <w:sz w:val="23"/>
          <w:szCs w:val="23"/>
        </w:rPr>
        <w:t>Crooks.bis-Pyridinium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cyclophanes</w:t>
      </w:r>
      <w:proofErr w:type="spellEnd"/>
      <w:r w:rsidRPr="002F296E">
        <w:rPr>
          <w:sz w:val="23"/>
          <w:szCs w:val="23"/>
        </w:rPr>
        <w:t xml:space="preserve">: novel ligands with high affinity for the blood-brain barrier choline transporter. </w:t>
      </w:r>
      <w:r w:rsidRPr="002F296E">
        <w:rPr>
          <w:i/>
          <w:iCs/>
          <w:sz w:val="23"/>
          <w:szCs w:val="23"/>
        </w:rPr>
        <w:t xml:space="preserve">Bioorganic &amp; Medicinal Chemistry </w:t>
      </w:r>
      <w:proofErr w:type="gramStart"/>
      <w:r w:rsidRPr="002F296E">
        <w:rPr>
          <w:i/>
          <w:iCs/>
          <w:sz w:val="23"/>
          <w:szCs w:val="23"/>
        </w:rPr>
        <w:t>Letters.</w:t>
      </w:r>
      <w:r w:rsidRPr="002F296E">
        <w:rPr>
          <w:b/>
          <w:bCs/>
          <w:sz w:val="23"/>
          <w:szCs w:val="23"/>
        </w:rPr>
        <w:t>2008</w:t>
      </w:r>
      <w:r w:rsidRPr="002F296E">
        <w:rPr>
          <w:sz w:val="23"/>
          <w:szCs w:val="23"/>
        </w:rPr>
        <w:t>18(</w:t>
      </w:r>
      <w:proofErr w:type="gramEnd"/>
      <w:r w:rsidRPr="002F296E">
        <w:rPr>
          <w:sz w:val="23"/>
          <w:szCs w:val="23"/>
        </w:rPr>
        <w:t>20): 5622-5625.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Agripina</w:t>
      </w:r>
      <w:proofErr w:type="spellEnd"/>
      <w:r w:rsidRPr="002F296E">
        <w:rPr>
          <w:sz w:val="23"/>
          <w:szCs w:val="23"/>
        </w:rPr>
        <w:t xml:space="preserve"> G.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and Peter A. Crooks. </w:t>
      </w:r>
      <w:proofErr w:type="spellStart"/>
      <w:proofErr w:type="gramStart"/>
      <w:r w:rsidRPr="002F296E">
        <w:rPr>
          <w:sz w:val="23"/>
          <w:szCs w:val="23"/>
        </w:rPr>
        <w:t>tetrakis</w:t>
      </w:r>
      <w:proofErr w:type="gramEnd"/>
      <w:r w:rsidRPr="002F296E">
        <w:rPr>
          <w:sz w:val="23"/>
          <w:szCs w:val="23"/>
        </w:rPr>
        <w:t>-Azaaromatic</w:t>
      </w:r>
      <w:proofErr w:type="spellEnd"/>
      <w:r w:rsidRPr="002F296E">
        <w:rPr>
          <w:sz w:val="23"/>
          <w:szCs w:val="23"/>
        </w:rPr>
        <w:t xml:space="preserve"> quaternary ammonium salts: Novel subtype-selective antagonists at neuronal nicotinic receptors that mediate nicotine-evoked dopamine release. </w:t>
      </w:r>
      <w:r w:rsidRPr="002F296E">
        <w:rPr>
          <w:i/>
          <w:iCs/>
          <w:sz w:val="23"/>
          <w:szCs w:val="23"/>
        </w:rPr>
        <w:t>Bioorganic &amp; Medicinal Chemistry Letters.</w:t>
      </w:r>
      <w:r w:rsidR="00275823">
        <w:rPr>
          <w:i/>
          <w:iCs/>
          <w:sz w:val="23"/>
          <w:szCs w:val="23"/>
        </w:rPr>
        <w:t xml:space="preserve"> </w:t>
      </w:r>
      <w:r w:rsidRPr="002F296E">
        <w:rPr>
          <w:b/>
          <w:bCs/>
          <w:sz w:val="23"/>
          <w:szCs w:val="23"/>
        </w:rPr>
        <w:t>2008</w:t>
      </w:r>
      <w:r w:rsidRPr="002F296E">
        <w:rPr>
          <w:sz w:val="23"/>
          <w:szCs w:val="23"/>
        </w:rPr>
        <w:t>18(21) 5753-5757.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b/>
          <w:bCs/>
          <w:sz w:val="23"/>
          <w:szCs w:val="23"/>
        </w:rPr>
        <w:t>ZhenfaZhang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, A. Gabi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Peter A. </w:t>
      </w:r>
      <w:proofErr w:type="spellStart"/>
      <w:r w:rsidRPr="002F296E">
        <w:rPr>
          <w:sz w:val="23"/>
          <w:szCs w:val="23"/>
        </w:rPr>
        <w:t>Crooks.Bis-azaaromatic</w:t>
      </w:r>
      <w:proofErr w:type="spellEnd"/>
      <w:r w:rsidRPr="002F296E">
        <w:rPr>
          <w:sz w:val="23"/>
          <w:szCs w:val="23"/>
        </w:rPr>
        <w:t xml:space="preserve"> quaternary ammonium salts as antagonists at nicotinic receptors mediating nicotine-evoked dopamine release: An investigation of binding </w:t>
      </w:r>
      <w:proofErr w:type="spellStart"/>
      <w:r w:rsidRPr="002F296E">
        <w:rPr>
          <w:sz w:val="23"/>
          <w:szCs w:val="23"/>
        </w:rPr>
        <w:t>conformation.</w:t>
      </w:r>
      <w:r w:rsidRPr="002F296E">
        <w:rPr>
          <w:i/>
          <w:iCs/>
          <w:sz w:val="23"/>
          <w:szCs w:val="23"/>
        </w:rPr>
        <w:t>Bioorganic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r w:rsidRPr="002F296E">
        <w:rPr>
          <w:i/>
          <w:iCs/>
          <w:sz w:val="23"/>
          <w:szCs w:val="23"/>
        </w:rPr>
        <w:t>MedicinalChemistry</w:t>
      </w:r>
      <w:proofErr w:type="spellEnd"/>
      <w:r w:rsidRPr="002F296E">
        <w:rPr>
          <w:i/>
          <w:iCs/>
          <w:sz w:val="23"/>
          <w:szCs w:val="23"/>
        </w:rPr>
        <w:t xml:space="preserve"> Letter.</w:t>
      </w:r>
      <w:r w:rsidRPr="002F296E">
        <w:rPr>
          <w:b/>
          <w:bCs/>
          <w:sz w:val="23"/>
          <w:szCs w:val="23"/>
        </w:rPr>
        <w:t>2007</w:t>
      </w:r>
      <w:r w:rsidRPr="002F296E">
        <w:rPr>
          <w:sz w:val="23"/>
          <w:szCs w:val="23"/>
        </w:rPr>
        <w:t>17(24):6734-6738.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Aizhen</w:t>
      </w:r>
      <w:proofErr w:type="spellEnd"/>
      <w:r w:rsidRPr="002F296E">
        <w:rPr>
          <w:sz w:val="23"/>
          <w:szCs w:val="23"/>
        </w:rPr>
        <w:t xml:space="preserve"> Yu and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sz w:val="23"/>
          <w:szCs w:val="23"/>
        </w:rPr>
        <w:t xml:space="preserve"> Zhou. Synthesis and Antibacterial Activity of 7-(</w:t>
      </w:r>
      <w:proofErr w:type="gramStart"/>
      <w:r w:rsidRPr="002F296E">
        <w:rPr>
          <w:sz w:val="23"/>
          <w:szCs w:val="23"/>
        </w:rPr>
        <w:t>Substituted)</w:t>
      </w:r>
      <w:proofErr w:type="spellStart"/>
      <w:r w:rsidRPr="002F296E">
        <w:rPr>
          <w:sz w:val="23"/>
          <w:szCs w:val="23"/>
        </w:rPr>
        <w:t>aminomethyl</w:t>
      </w:r>
      <w:proofErr w:type="spellEnd"/>
      <w:proofErr w:type="gramEnd"/>
      <w:r w:rsidRPr="002F296E">
        <w:rPr>
          <w:sz w:val="23"/>
          <w:szCs w:val="23"/>
        </w:rPr>
        <w:t xml:space="preserve"> Quinolones. </w:t>
      </w:r>
      <w:proofErr w:type="spellStart"/>
      <w:r w:rsidRPr="002F296E">
        <w:rPr>
          <w:i/>
          <w:iCs/>
          <w:sz w:val="23"/>
          <w:szCs w:val="23"/>
        </w:rPr>
        <w:t>Biooganic</w:t>
      </w:r>
      <w:proofErr w:type="spellEnd"/>
      <w:r w:rsidRPr="002F296E">
        <w:rPr>
          <w:i/>
          <w:iCs/>
          <w:sz w:val="23"/>
          <w:szCs w:val="23"/>
        </w:rPr>
        <w:t xml:space="preserve"> &amp; Medicinal Chemistry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2007</w:t>
      </w:r>
      <w:r w:rsidRPr="002F296E">
        <w:rPr>
          <w:sz w:val="23"/>
          <w:szCs w:val="23"/>
        </w:rPr>
        <w:t>, 15(23), 7274-80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</w:t>
      </w:r>
      <w:proofErr w:type="spellStart"/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>and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sz w:val="23"/>
          <w:szCs w:val="23"/>
        </w:rPr>
        <w:t xml:space="preserve"> Zhou, </w:t>
      </w:r>
      <w:proofErr w:type="spellStart"/>
      <w:r w:rsidRPr="002F296E">
        <w:rPr>
          <w:sz w:val="23"/>
          <w:szCs w:val="23"/>
        </w:rPr>
        <w:t>Arylation</w:t>
      </w:r>
      <w:proofErr w:type="spellEnd"/>
      <w:r w:rsidRPr="002F296E">
        <w:rPr>
          <w:sz w:val="23"/>
          <w:szCs w:val="23"/>
        </w:rPr>
        <w:t xml:space="preserve"> of </w:t>
      </w:r>
      <w:proofErr w:type="spellStart"/>
      <w:r w:rsidRPr="002F296E">
        <w:rPr>
          <w:sz w:val="23"/>
          <w:szCs w:val="23"/>
        </w:rPr>
        <w:t>nitromethane</w:t>
      </w:r>
      <w:proofErr w:type="spellEnd"/>
      <w:r w:rsidRPr="002F296E">
        <w:rPr>
          <w:sz w:val="23"/>
          <w:szCs w:val="23"/>
        </w:rPr>
        <w:t xml:space="preserve">: masked nucleophilic </w:t>
      </w:r>
      <w:proofErr w:type="spellStart"/>
      <w:r w:rsidRPr="002F296E">
        <w:rPr>
          <w:sz w:val="23"/>
          <w:szCs w:val="23"/>
        </w:rPr>
        <w:t>formylation</w:t>
      </w:r>
      <w:proofErr w:type="spellEnd"/>
      <w:r w:rsidRPr="002F296E">
        <w:rPr>
          <w:sz w:val="23"/>
          <w:szCs w:val="23"/>
        </w:rPr>
        <w:t xml:space="preserve"> of </w:t>
      </w:r>
      <w:proofErr w:type="spellStart"/>
      <w:r w:rsidRPr="002F296E">
        <w:rPr>
          <w:sz w:val="23"/>
          <w:szCs w:val="23"/>
        </w:rPr>
        <w:t>fluoroquinolones</w:t>
      </w:r>
      <w:proofErr w:type="spellEnd"/>
      <w:r w:rsidRPr="002F296E">
        <w:rPr>
          <w:sz w:val="23"/>
          <w:szCs w:val="23"/>
        </w:rPr>
        <w:t xml:space="preserve">. </w:t>
      </w:r>
      <w:r w:rsidRPr="002F296E">
        <w:rPr>
          <w:i/>
          <w:iCs/>
          <w:sz w:val="23"/>
          <w:szCs w:val="23"/>
        </w:rPr>
        <w:t>Tetrahedron Letters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2005</w:t>
      </w:r>
      <w:r w:rsidRPr="002F296E">
        <w:rPr>
          <w:sz w:val="23"/>
          <w:szCs w:val="23"/>
        </w:rPr>
        <w:t>, 46(22), 3855-3858.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Jizhen</w:t>
      </w:r>
      <w:proofErr w:type="spellEnd"/>
      <w:r w:rsidRPr="002F296E">
        <w:rPr>
          <w:sz w:val="23"/>
          <w:szCs w:val="23"/>
        </w:rPr>
        <w:t xml:space="preserve"> Li,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</w:t>
      </w:r>
      <w:proofErr w:type="spellStart"/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>and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Erkang</w:t>
      </w:r>
      <w:proofErr w:type="spellEnd"/>
      <w:r w:rsidRPr="002F296E">
        <w:rPr>
          <w:sz w:val="23"/>
          <w:szCs w:val="23"/>
        </w:rPr>
        <w:t xml:space="preserve"> Fan, Solid-phase </w:t>
      </w:r>
      <w:proofErr w:type="spellStart"/>
      <w:r w:rsidRPr="002F296E">
        <w:rPr>
          <w:sz w:val="23"/>
          <w:szCs w:val="23"/>
        </w:rPr>
        <w:t>synthesisof</w:t>
      </w:r>
      <w:proofErr w:type="spellEnd"/>
      <w:r w:rsidRPr="002F296E">
        <w:rPr>
          <w:sz w:val="23"/>
          <w:szCs w:val="23"/>
        </w:rPr>
        <w:t xml:space="preserve"> 1,5-substituted 2-(N-</w:t>
      </w:r>
      <w:proofErr w:type="spellStart"/>
      <w:r w:rsidRPr="002F296E">
        <w:rPr>
          <w:sz w:val="23"/>
          <w:szCs w:val="23"/>
        </w:rPr>
        <w:t>alkylamino</w:t>
      </w:r>
      <w:proofErr w:type="spellEnd"/>
      <w:r w:rsidRPr="002F296E">
        <w:rPr>
          <w:sz w:val="23"/>
          <w:szCs w:val="23"/>
        </w:rPr>
        <w:t xml:space="preserve">)-imidazolidin-4-ones. </w:t>
      </w:r>
      <w:r w:rsidRPr="002F296E">
        <w:rPr>
          <w:i/>
          <w:iCs/>
          <w:sz w:val="23"/>
          <w:szCs w:val="23"/>
        </w:rPr>
        <w:t>Tetrahedron Letters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2004</w:t>
      </w:r>
      <w:r w:rsidRPr="002F296E">
        <w:rPr>
          <w:sz w:val="23"/>
          <w:szCs w:val="23"/>
        </w:rPr>
        <w:t xml:space="preserve">, 45(6), 1267~1269. 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sz w:val="23"/>
          <w:szCs w:val="23"/>
        </w:rPr>
        <w:t xml:space="preserve"> Zhou and </w:t>
      </w:r>
      <w:proofErr w:type="spellStart"/>
      <w:r w:rsidRPr="002F296E">
        <w:rPr>
          <w:sz w:val="23"/>
          <w:szCs w:val="23"/>
        </w:rPr>
        <w:t>Aizhen</w:t>
      </w:r>
      <w:proofErr w:type="spellEnd"/>
      <w:r w:rsidRPr="002F296E">
        <w:rPr>
          <w:sz w:val="23"/>
          <w:szCs w:val="23"/>
        </w:rPr>
        <w:t xml:space="preserve"> Yu, Synthesis and Antibacterial Activity of 7-(</w:t>
      </w:r>
      <w:proofErr w:type="gramStart"/>
      <w:r w:rsidRPr="002F296E">
        <w:rPr>
          <w:sz w:val="23"/>
          <w:szCs w:val="23"/>
        </w:rPr>
        <w:t>Substituted)</w:t>
      </w:r>
      <w:proofErr w:type="spellStart"/>
      <w:r w:rsidRPr="002F296E">
        <w:rPr>
          <w:sz w:val="23"/>
          <w:szCs w:val="23"/>
        </w:rPr>
        <w:t>aminomethyl</w:t>
      </w:r>
      <w:proofErr w:type="spellEnd"/>
      <w:proofErr w:type="gramEnd"/>
      <w:r w:rsidRPr="002F296E">
        <w:rPr>
          <w:sz w:val="23"/>
          <w:szCs w:val="23"/>
        </w:rPr>
        <w:t xml:space="preserve"> Quinolones. </w:t>
      </w:r>
      <w:proofErr w:type="spellStart"/>
      <w:r w:rsidRPr="002F296E">
        <w:rPr>
          <w:i/>
          <w:iCs/>
          <w:sz w:val="23"/>
          <w:szCs w:val="23"/>
        </w:rPr>
        <w:t>Biooganic</w:t>
      </w:r>
      <w:proofErr w:type="spellEnd"/>
      <w:r w:rsidRPr="002F296E">
        <w:rPr>
          <w:i/>
          <w:iCs/>
          <w:sz w:val="23"/>
          <w:szCs w:val="23"/>
        </w:rPr>
        <w:t xml:space="preserve"> &amp; Medicinal Chemistry Letter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2004</w:t>
      </w:r>
      <w:r w:rsidRPr="002F296E">
        <w:rPr>
          <w:sz w:val="23"/>
          <w:szCs w:val="23"/>
        </w:rPr>
        <w:t>, 14(2), 393~395.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Xiang Shi; </w:t>
      </w:r>
      <w:proofErr w:type="spellStart"/>
      <w:r w:rsidRPr="002F296E">
        <w:rPr>
          <w:sz w:val="23"/>
          <w:szCs w:val="23"/>
        </w:rPr>
        <w:t>Minru</w:t>
      </w:r>
      <w:proofErr w:type="spellEnd"/>
      <w:r w:rsidRPr="002F296E">
        <w:rPr>
          <w:sz w:val="23"/>
          <w:szCs w:val="23"/>
        </w:rPr>
        <w:t xml:space="preserve"> Zhang; </w:t>
      </w:r>
      <w:proofErr w:type="spellStart"/>
      <w:r w:rsidRPr="002F296E">
        <w:rPr>
          <w:sz w:val="23"/>
          <w:szCs w:val="23"/>
        </w:rPr>
        <w:t>Yimeng</w:t>
      </w:r>
      <w:proofErr w:type="spellEnd"/>
      <w:r w:rsidRPr="002F296E">
        <w:rPr>
          <w:sz w:val="23"/>
          <w:szCs w:val="23"/>
        </w:rPr>
        <w:t xml:space="preserve"> Zhou</w:t>
      </w:r>
      <w:r w:rsidRPr="002F296E">
        <w:rPr>
          <w:b/>
          <w:bCs/>
          <w:sz w:val="23"/>
          <w:szCs w:val="23"/>
        </w:rPr>
        <w:t xml:space="preserve">;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Zhang;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sz w:val="23"/>
          <w:szCs w:val="23"/>
        </w:rPr>
        <w:t xml:space="preserve"> Zhou. Synthesis of </w:t>
      </w:r>
      <w:proofErr w:type="spellStart"/>
      <w:r w:rsidRPr="002F296E">
        <w:rPr>
          <w:sz w:val="23"/>
          <w:szCs w:val="23"/>
        </w:rPr>
        <w:t>racemates</w:t>
      </w:r>
      <w:proofErr w:type="spellEnd"/>
      <w:r w:rsidRPr="002F296E">
        <w:rPr>
          <w:sz w:val="23"/>
          <w:szCs w:val="23"/>
        </w:rPr>
        <w:t xml:space="preserve"> of </w:t>
      </w:r>
      <w:proofErr w:type="spellStart"/>
      <w:r w:rsidRPr="002F296E">
        <w:rPr>
          <w:sz w:val="23"/>
          <w:szCs w:val="23"/>
        </w:rPr>
        <w:t>pazufloxacin</w:t>
      </w:r>
      <w:proofErr w:type="spellEnd"/>
      <w:r w:rsidRPr="002F296E">
        <w:rPr>
          <w:sz w:val="23"/>
          <w:szCs w:val="23"/>
        </w:rPr>
        <w:t xml:space="preserve"> and its resolution by HPLC. </w:t>
      </w:r>
      <w:proofErr w:type="spellStart"/>
      <w:r w:rsidRPr="002F296E">
        <w:rPr>
          <w:i/>
          <w:iCs/>
          <w:sz w:val="23"/>
          <w:szCs w:val="23"/>
        </w:rPr>
        <w:t>Zhongguo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r w:rsidRPr="002F296E">
        <w:rPr>
          <w:i/>
          <w:iCs/>
          <w:sz w:val="23"/>
          <w:szCs w:val="23"/>
        </w:rPr>
        <w:t>Yiyao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r w:rsidRPr="002F296E">
        <w:rPr>
          <w:i/>
          <w:iCs/>
          <w:sz w:val="23"/>
          <w:szCs w:val="23"/>
        </w:rPr>
        <w:t>Gongye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proofErr w:type="gramStart"/>
      <w:r w:rsidRPr="002F296E">
        <w:rPr>
          <w:i/>
          <w:iCs/>
          <w:sz w:val="23"/>
          <w:szCs w:val="23"/>
        </w:rPr>
        <w:t>Zazhi</w:t>
      </w:r>
      <w:proofErr w:type="spellEnd"/>
      <w:r w:rsidRPr="002F296E">
        <w:rPr>
          <w:b/>
          <w:bCs/>
          <w:sz w:val="23"/>
          <w:szCs w:val="23"/>
        </w:rPr>
        <w:t>(</w:t>
      </w:r>
      <w:proofErr w:type="gramEnd"/>
      <w:r w:rsidRPr="002F296E">
        <w:rPr>
          <w:i/>
          <w:iCs/>
          <w:sz w:val="23"/>
          <w:szCs w:val="23"/>
        </w:rPr>
        <w:t>Chinese Journal of Pharmaceuticals)</w:t>
      </w:r>
      <w:r w:rsidRPr="002F296E">
        <w:rPr>
          <w:b/>
          <w:bCs/>
          <w:sz w:val="23"/>
          <w:szCs w:val="23"/>
        </w:rPr>
        <w:t xml:space="preserve">2004, </w:t>
      </w:r>
      <w:r w:rsidRPr="002F296E">
        <w:rPr>
          <w:sz w:val="23"/>
          <w:szCs w:val="23"/>
        </w:rPr>
        <w:t>35(6), 321-323.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</w:t>
      </w:r>
      <w:proofErr w:type="spellStart"/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>and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sz w:val="23"/>
          <w:szCs w:val="23"/>
        </w:rPr>
        <w:t xml:space="preserve"> Zhou, </w:t>
      </w:r>
      <w:proofErr w:type="spellStart"/>
      <w:r w:rsidRPr="002F296E">
        <w:rPr>
          <w:sz w:val="23"/>
          <w:szCs w:val="23"/>
        </w:rPr>
        <w:t>S</w:t>
      </w:r>
      <w:r w:rsidRPr="002F296E">
        <w:rPr>
          <w:sz w:val="16"/>
          <w:szCs w:val="16"/>
        </w:rPr>
        <w:t>N</w:t>
      </w:r>
      <w:r w:rsidRPr="002F296E">
        <w:rPr>
          <w:sz w:val="23"/>
          <w:szCs w:val="23"/>
        </w:rPr>
        <w:t>Ar</w:t>
      </w:r>
      <w:proofErr w:type="spellEnd"/>
      <w:r w:rsidRPr="002F296E">
        <w:rPr>
          <w:sz w:val="23"/>
          <w:szCs w:val="23"/>
        </w:rPr>
        <w:t xml:space="preserve"> reaction of some </w:t>
      </w:r>
      <w:proofErr w:type="spellStart"/>
      <w:r w:rsidRPr="002F296E">
        <w:rPr>
          <w:sz w:val="23"/>
          <w:szCs w:val="23"/>
        </w:rPr>
        <w:t>fluoroquinolone</w:t>
      </w:r>
      <w:proofErr w:type="spellEnd"/>
      <w:r w:rsidRPr="002F296E">
        <w:rPr>
          <w:sz w:val="23"/>
          <w:szCs w:val="23"/>
        </w:rPr>
        <w:t xml:space="preserve"> intermediates with </w:t>
      </w:r>
      <w:proofErr w:type="spellStart"/>
      <w:r w:rsidRPr="002F296E">
        <w:rPr>
          <w:sz w:val="23"/>
          <w:szCs w:val="23"/>
        </w:rPr>
        <w:t>nitromethane</w:t>
      </w:r>
      <w:proofErr w:type="spellEnd"/>
      <w:r w:rsidRPr="002F296E">
        <w:rPr>
          <w:sz w:val="23"/>
          <w:szCs w:val="23"/>
        </w:rPr>
        <w:t xml:space="preserve">, </w:t>
      </w:r>
      <w:r w:rsidRPr="002F296E">
        <w:rPr>
          <w:i/>
          <w:iCs/>
          <w:sz w:val="23"/>
          <w:szCs w:val="23"/>
        </w:rPr>
        <w:t>Chinese Journal of Pharmaceuticals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2002</w:t>
      </w:r>
      <w:r w:rsidRPr="002F296E">
        <w:rPr>
          <w:sz w:val="23"/>
          <w:szCs w:val="23"/>
        </w:rPr>
        <w:t>, 33(5): 209-211.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</w:t>
      </w:r>
      <w:proofErr w:type="spellStart"/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>and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sz w:val="23"/>
          <w:szCs w:val="23"/>
        </w:rPr>
        <w:t xml:space="preserve"> Zhou, Coupling reaction of amines and aryl halide catalyzed by </w:t>
      </w:r>
      <w:proofErr w:type="spellStart"/>
      <w:r w:rsidRPr="002F296E">
        <w:rPr>
          <w:sz w:val="23"/>
          <w:szCs w:val="23"/>
        </w:rPr>
        <w:t>Pd</w:t>
      </w:r>
      <w:proofErr w:type="spellEnd"/>
      <w:r w:rsidRPr="002F296E">
        <w:rPr>
          <w:sz w:val="23"/>
          <w:szCs w:val="23"/>
        </w:rPr>
        <w:t xml:space="preserve"> and other transition metal complex, </w:t>
      </w:r>
      <w:r w:rsidRPr="002F296E">
        <w:rPr>
          <w:i/>
          <w:iCs/>
          <w:sz w:val="23"/>
          <w:szCs w:val="23"/>
        </w:rPr>
        <w:t>Chinese Journal of Organic Chemistry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2002</w:t>
      </w:r>
      <w:r w:rsidRPr="002F296E">
        <w:rPr>
          <w:sz w:val="23"/>
          <w:szCs w:val="23"/>
        </w:rPr>
        <w:t>, 22(10), 685-693.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</w:t>
      </w:r>
      <w:proofErr w:type="spellStart"/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>and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sz w:val="23"/>
          <w:szCs w:val="23"/>
        </w:rPr>
        <w:t xml:space="preserve"> Zhou, Recent progress in the structure-activity relationship research of antibacterial </w:t>
      </w:r>
      <w:proofErr w:type="spellStart"/>
      <w:r w:rsidRPr="002F296E">
        <w:rPr>
          <w:sz w:val="23"/>
          <w:szCs w:val="23"/>
        </w:rPr>
        <w:t>fluoroquinolones</w:t>
      </w:r>
      <w:proofErr w:type="spellEnd"/>
      <w:r w:rsidRPr="002F296E">
        <w:rPr>
          <w:sz w:val="23"/>
          <w:szCs w:val="23"/>
        </w:rPr>
        <w:t xml:space="preserve">, </w:t>
      </w:r>
      <w:r w:rsidRPr="002F296E">
        <w:rPr>
          <w:i/>
          <w:iCs/>
          <w:sz w:val="23"/>
          <w:szCs w:val="23"/>
        </w:rPr>
        <w:t>Chinese Journal of Pharmaceuticals</w:t>
      </w:r>
      <w:proofErr w:type="gramStart"/>
      <w:r w:rsidRPr="002F296E">
        <w:rPr>
          <w:sz w:val="23"/>
          <w:szCs w:val="23"/>
        </w:rPr>
        <w:t>,</w:t>
      </w:r>
      <w:r w:rsidRPr="002F296E">
        <w:rPr>
          <w:b/>
          <w:bCs/>
          <w:sz w:val="23"/>
          <w:szCs w:val="23"/>
        </w:rPr>
        <w:t>2003</w:t>
      </w:r>
      <w:proofErr w:type="gramEnd"/>
      <w:r w:rsidRPr="002F296E">
        <w:rPr>
          <w:sz w:val="23"/>
          <w:szCs w:val="23"/>
        </w:rPr>
        <w:t>, 34(1) 36-43.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</w:t>
      </w:r>
      <w:proofErr w:type="spellStart"/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>and</w:t>
      </w:r>
      <w:proofErr w:type="spellEnd"/>
      <w:r w:rsidRPr="002F296E">
        <w:rPr>
          <w:sz w:val="23"/>
          <w:szCs w:val="23"/>
        </w:rPr>
        <w:t xml:space="preserve"> Ren Wen, Synthesis and progress of angiotensin </w:t>
      </w:r>
      <w:proofErr w:type="spellStart"/>
      <w:r w:rsidRPr="002F296E">
        <w:rPr>
          <w:sz w:val="23"/>
          <w:szCs w:val="23"/>
        </w:rPr>
        <w:t>IIinhibitor</w:t>
      </w:r>
      <w:proofErr w:type="spellEnd"/>
      <w:r w:rsidRPr="002F296E">
        <w:rPr>
          <w:sz w:val="23"/>
          <w:szCs w:val="23"/>
        </w:rPr>
        <w:t xml:space="preserve">. </w:t>
      </w:r>
      <w:r w:rsidRPr="002F296E">
        <w:rPr>
          <w:i/>
          <w:iCs/>
          <w:sz w:val="23"/>
          <w:szCs w:val="23"/>
        </w:rPr>
        <w:t xml:space="preserve">Journal of </w:t>
      </w:r>
      <w:proofErr w:type="spellStart"/>
      <w:r w:rsidRPr="002F296E">
        <w:rPr>
          <w:i/>
          <w:iCs/>
          <w:sz w:val="23"/>
          <w:szCs w:val="23"/>
        </w:rPr>
        <w:t>Tianjing</w:t>
      </w:r>
      <w:proofErr w:type="spellEnd"/>
      <w:r w:rsidRPr="002F296E">
        <w:rPr>
          <w:i/>
          <w:iCs/>
          <w:sz w:val="23"/>
          <w:szCs w:val="23"/>
        </w:rPr>
        <w:t xml:space="preserve"> Pharmaceuticals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1999</w:t>
      </w:r>
      <w:r w:rsidRPr="002F296E">
        <w:rPr>
          <w:sz w:val="23"/>
          <w:szCs w:val="23"/>
        </w:rPr>
        <w:t>, 8(3) 172-175.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Wooters</w:t>
      </w:r>
      <w:proofErr w:type="spellEnd"/>
      <w:r w:rsidRPr="002F296E">
        <w:rPr>
          <w:sz w:val="23"/>
          <w:szCs w:val="23"/>
        </w:rPr>
        <w:t xml:space="preserve">, Thomas E.; Smith, Andrew M.;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; </w:t>
      </w:r>
      <w:proofErr w:type="spellStart"/>
      <w:r w:rsidRPr="002F296E">
        <w:rPr>
          <w:sz w:val="23"/>
          <w:szCs w:val="23"/>
        </w:rPr>
        <w:t>Siripurapu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Kiran</w:t>
      </w:r>
      <w:proofErr w:type="spellEnd"/>
      <w:r w:rsidRPr="002F296E">
        <w:rPr>
          <w:sz w:val="23"/>
          <w:szCs w:val="23"/>
        </w:rPr>
        <w:t xml:space="preserve"> B.; McIntosh, J. Michael; </w:t>
      </w:r>
      <w:r w:rsidRPr="00BF7D13">
        <w:rPr>
          <w:b/>
          <w:sz w:val="23"/>
          <w:szCs w:val="23"/>
        </w:rPr>
        <w:t xml:space="preserve">Zhang, </w:t>
      </w:r>
      <w:proofErr w:type="spellStart"/>
      <w:r w:rsidRPr="00BF7D13">
        <w:rPr>
          <w:b/>
          <w:sz w:val="23"/>
          <w:szCs w:val="23"/>
        </w:rPr>
        <w:t>Zhenfa</w:t>
      </w:r>
      <w:proofErr w:type="spellEnd"/>
      <w:r w:rsidRPr="002F296E">
        <w:rPr>
          <w:sz w:val="23"/>
          <w:szCs w:val="23"/>
        </w:rPr>
        <w:t xml:space="preserve">; Crooks, Peter A.;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, Michael T.;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bPiDI</w:t>
      </w:r>
      <w:proofErr w:type="spellEnd"/>
      <w:r w:rsidRPr="002F296E">
        <w:rPr>
          <w:sz w:val="23"/>
          <w:szCs w:val="23"/>
        </w:rPr>
        <w:t>: a novel selective α6β2* nicotinic receptor antagonist and preclinical candidate treatment for nicotine abuse. British Journal of Pharmacology (2011), 163(2), 346-357.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lastRenderedPageBreak/>
        <w:t>Holtman</w:t>
      </w:r>
      <w:proofErr w:type="spellEnd"/>
      <w:r w:rsidRPr="002F296E">
        <w:rPr>
          <w:sz w:val="23"/>
          <w:szCs w:val="23"/>
        </w:rPr>
        <w:t xml:space="preserve">, Joseph R.;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Linda P.; Dowell, Cheryl; </w:t>
      </w:r>
      <w:proofErr w:type="spellStart"/>
      <w:r w:rsidRPr="002F296E">
        <w:rPr>
          <w:sz w:val="23"/>
          <w:szCs w:val="23"/>
        </w:rPr>
        <w:t>Wala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Elzbieta</w:t>
      </w:r>
      <w:proofErr w:type="spellEnd"/>
      <w:r w:rsidRPr="002F296E">
        <w:rPr>
          <w:sz w:val="23"/>
          <w:szCs w:val="23"/>
        </w:rPr>
        <w:t xml:space="preserve"> P.; </w:t>
      </w:r>
      <w:r w:rsidRPr="00BF7D13">
        <w:rPr>
          <w:b/>
          <w:sz w:val="23"/>
          <w:szCs w:val="23"/>
        </w:rPr>
        <w:t xml:space="preserve">Zhang, </w:t>
      </w:r>
      <w:proofErr w:type="spellStart"/>
      <w:r w:rsidRPr="00BF7D13">
        <w:rPr>
          <w:b/>
          <w:sz w:val="23"/>
          <w:szCs w:val="23"/>
        </w:rPr>
        <w:t>Zhenfa</w:t>
      </w:r>
      <w:proofErr w:type="spellEnd"/>
      <w:r w:rsidRPr="002F296E">
        <w:rPr>
          <w:sz w:val="23"/>
          <w:szCs w:val="23"/>
        </w:rPr>
        <w:t>; Crooks, Peter A.; McIntosh, J. Michael. The novel small molecule α9α10 nicotinic acetylcholine receptor antagonist ZZ-204G is analgesic. European Journal of Pharmacology (</w:t>
      </w:r>
      <w:r w:rsidRPr="00BF7D13">
        <w:rPr>
          <w:b/>
          <w:sz w:val="23"/>
          <w:szCs w:val="23"/>
        </w:rPr>
        <w:t>2011</w:t>
      </w:r>
      <w:r w:rsidRPr="002F296E">
        <w:rPr>
          <w:sz w:val="23"/>
          <w:szCs w:val="23"/>
        </w:rPr>
        <w:t>), 670(2-3), 500-508.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López</w:t>
      </w:r>
      <w:proofErr w:type="spellEnd"/>
      <w:r w:rsidRPr="002F296E">
        <w:rPr>
          <w:sz w:val="23"/>
          <w:szCs w:val="23"/>
        </w:rPr>
        <w:t xml:space="preserve">-Hernández GY, </w:t>
      </w:r>
      <w:proofErr w:type="spellStart"/>
      <w:r w:rsidRPr="002F296E">
        <w:rPr>
          <w:sz w:val="23"/>
          <w:szCs w:val="23"/>
        </w:rPr>
        <w:t>Thinschmidt</w:t>
      </w:r>
      <w:proofErr w:type="spellEnd"/>
      <w:r w:rsidRPr="002F296E">
        <w:rPr>
          <w:sz w:val="23"/>
          <w:szCs w:val="23"/>
        </w:rPr>
        <w:t xml:space="preserve"> JS, Zheng G, </w:t>
      </w:r>
      <w:r w:rsidRPr="002F296E">
        <w:rPr>
          <w:b/>
          <w:bCs/>
          <w:sz w:val="23"/>
          <w:szCs w:val="23"/>
        </w:rPr>
        <w:t xml:space="preserve">Zhang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DwoskinLP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Papke</w:t>
      </w:r>
      <w:proofErr w:type="spellEnd"/>
      <w:r w:rsidRPr="002F296E">
        <w:rPr>
          <w:sz w:val="23"/>
          <w:szCs w:val="23"/>
        </w:rPr>
        <w:t xml:space="preserve"> RL.</w:t>
      </w:r>
      <w:r w:rsidR="00B836BE">
        <w:rPr>
          <w:sz w:val="23"/>
          <w:szCs w:val="23"/>
        </w:rPr>
        <w:t xml:space="preserve"> </w:t>
      </w:r>
      <w:r w:rsidRPr="002F296E">
        <w:rPr>
          <w:i/>
          <w:iCs/>
          <w:sz w:val="23"/>
          <w:szCs w:val="23"/>
        </w:rPr>
        <w:t>Mol</w:t>
      </w:r>
      <w:r w:rsidR="00B836BE">
        <w:rPr>
          <w:i/>
          <w:iCs/>
          <w:sz w:val="23"/>
          <w:szCs w:val="23"/>
        </w:rPr>
        <w:t>.</w:t>
      </w:r>
      <w:r w:rsidRPr="002F296E">
        <w:rPr>
          <w:i/>
          <w:iCs/>
          <w:sz w:val="23"/>
          <w:szCs w:val="23"/>
        </w:rPr>
        <w:t xml:space="preserve"> </w:t>
      </w:r>
      <w:proofErr w:type="spellStart"/>
      <w:r w:rsidRPr="002F296E">
        <w:rPr>
          <w:i/>
          <w:iCs/>
          <w:sz w:val="23"/>
          <w:szCs w:val="23"/>
        </w:rPr>
        <w:t>Pharmacol</w:t>
      </w:r>
      <w:proofErr w:type="spellEnd"/>
      <w:r w:rsidR="00B836BE">
        <w:rPr>
          <w:i/>
          <w:iCs/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 xml:space="preserve">2009, </w:t>
      </w:r>
      <w:r w:rsidRPr="002F296E">
        <w:rPr>
          <w:sz w:val="23"/>
          <w:szCs w:val="23"/>
        </w:rPr>
        <w:t>76(3):652-66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Smith </w:t>
      </w:r>
      <w:proofErr w:type="gramStart"/>
      <w:r w:rsidRPr="002F296E">
        <w:rPr>
          <w:sz w:val="23"/>
          <w:szCs w:val="23"/>
        </w:rPr>
        <w:t>AM</w:t>
      </w:r>
      <w:proofErr w:type="gram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Dhawan</w:t>
      </w:r>
      <w:proofErr w:type="spellEnd"/>
      <w:r w:rsidRPr="002F296E">
        <w:rPr>
          <w:sz w:val="23"/>
          <w:szCs w:val="23"/>
        </w:rPr>
        <w:t xml:space="preserve"> GK,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Siripurapu</w:t>
      </w:r>
      <w:proofErr w:type="spellEnd"/>
      <w:r w:rsidRPr="002F296E">
        <w:rPr>
          <w:sz w:val="23"/>
          <w:szCs w:val="23"/>
        </w:rPr>
        <w:t xml:space="preserve"> KB,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LP. The novel nicotinic receptor antagonist, N</w:t>
      </w:r>
      <w:proofErr w:type="gramStart"/>
      <w:r w:rsidRPr="002F296E">
        <w:rPr>
          <w:sz w:val="23"/>
          <w:szCs w:val="23"/>
        </w:rPr>
        <w:t>,N'</w:t>
      </w:r>
      <w:proofErr w:type="gramEnd"/>
      <w:r w:rsidRPr="002F296E">
        <w:rPr>
          <w:sz w:val="23"/>
          <w:szCs w:val="23"/>
        </w:rPr>
        <w:t xml:space="preserve">-dodecane-1,12-diyl-bis-3-picolinium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(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 xml:space="preserve">), inhibits nicotine-evoked [(3)H]norepinephrine overflow from rat hippocampal </w:t>
      </w:r>
      <w:proofErr w:type="spellStart"/>
      <w:r w:rsidRPr="002F296E">
        <w:rPr>
          <w:sz w:val="23"/>
          <w:szCs w:val="23"/>
        </w:rPr>
        <w:t>slices.</w:t>
      </w:r>
      <w:r w:rsidRPr="002F296E">
        <w:rPr>
          <w:i/>
          <w:iCs/>
          <w:sz w:val="23"/>
          <w:szCs w:val="23"/>
        </w:rPr>
        <w:t>Biochem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r w:rsidRPr="002F296E">
        <w:rPr>
          <w:i/>
          <w:iCs/>
          <w:sz w:val="23"/>
          <w:szCs w:val="23"/>
        </w:rPr>
        <w:t>Pharmacol</w:t>
      </w:r>
      <w:proofErr w:type="spellEnd"/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2009</w:t>
      </w:r>
      <w:r w:rsidRPr="002F296E">
        <w:rPr>
          <w:sz w:val="23"/>
          <w:szCs w:val="23"/>
        </w:rPr>
        <w:t>Oct 1;78(7):889-97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LP, Smith AM, </w:t>
      </w:r>
      <w:proofErr w:type="spellStart"/>
      <w:r w:rsidRPr="002F296E">
        <w:rPr>
          <w:sz w:val="23"/>
          <w:szCs w:val="23"/>
        </w:rPr>
        <w:t>Wooters</w:t>
      </w:r>
      <w:proofErr w:type="spellEnd"/>
      <w:r w:rsidRPr="002F296E">
        <w:rPr>
          <w:sz w:val="23"/>
          <w:szCs w:val="23"/>
        </w:rPr>
        <w:t xml:space="preserve"> TE,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Nicotinic receptor-based therapeutics and candidates for smoking </w:t>
      </w:r>
      <w:proofErr w:type="spellStart"/>
      <w:r w:rsidRPr="002F296E">
        <w:rPr>
          <w:sz w:val="23"/>
          <w:szCs w:val="23"/>
        </w:rPr>
        <w:t>cessation.</w:t>
      </w:r>
      <w:r w:rsidRPr="002F296E">
        <w:rPr>
          <w:i/>
          <w:iCs/>
          <w:sz w:val="23"/>
          <w:szCs w:val="23"/>
        </w:rPr>
        <w:t>Biochem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r w:rsidRPr="002F296E">
        <w:rPr>
          <w:i/>
          <w:iCs/>
          <w:sz w:val="23"/>
          <w:szCs w:val="23"/>
        </w:rPr>
        <w:t>Pharmacol</w:t>
      </w:r>
      <w:proofErr w:type="spellEnd"/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2009</w:t>
      </w:r>
      <w:r w:rsidRPr="002F296E">
        <w:rPr>
          <w:sz w:val="23"/>
          <w:szCs w:val="23"/>
        </w:rPr>
        <w:t>Oct 1</w:t>
      </w:r>
      <w:proofErr w:type="gramStart"/>
      <w:r w:rsidRPr="002F296E">
        <w:rPr>
          <w:sz w:val="23"/>
          <w:szCs w:val="23"/>
        </w:rPr>
        <w:t>;78</w:t>
      </w:r>
      <w:proofErr w:type="gramEnd"/>
      <w:r w:rsidRPr="002F296E">
        <w:rPr>
          <w:sz w:val="23"/>
          <w:szCs w:val="23"/>
        </w:rPr>
        <w:t xml:space="preserve"> (7):732-43. 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ShafiqurRahman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Roger L. </w:t>
      </w:r>
      <w:proofErr w:type="spellStart"/>
      <w:r w:rsidRPr="002F296E">
        <w:rPr>
          <w:sz w:val="23"/>
          <w:szCs w:val="23"/>
        </w:rPr>
        <w:t>Papke</w:t>
      </w:r>
      <w:proofErr w:type="spellEnd"/>
      <w:r w:rsidRPr="002F296E">
        <w:rPr>
          <w:sz w:val="23"/>
          <w:szCs w:val="23"/>
        </w:rPr>
        <w:t xml:space="preserve">, Peter A. Crooks,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Michael T. </w:t>
      </w:r>
      <w:proofErr w:type="spellStart"/>
      <w:r w:rsidRPr="002F296E">
        <w:rPr>
          <w:sz w:val="23"/>
          <w:szCs w:val="23"/>
        </w:rPr>
        <w:t>Bardo.Region</w:t>
      </w:r>
      <w:proofErr w:type="spellEnd"/>
      <w:r w:rsidRPr="002F296E">
        <w:rPr>
          <w:sz w:val="23"/>
          <w:szCs w:val="23"/>
        </w:rPr>
        <w:t xml:space="preserve">-specific effects of N,N'-dodecane-1,12-diyl-bis-3-picolinium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on nicotine-induced increase in extracellular dopamine in </w:t>
      </w:r>
      <w:proofErr w:type="spellStart"/>
      <w:r w:rsidRPr="002F296E">
        <w:rPr>
          <w:sz w:val="23"/>
          <w:szCs w:val="23"/>
        </w:rPr>
        <w:t>vivo.</w:t>
      </w:r>
      <w:r w:rsidRPr="002F296E">
        <w:rPr>
          <w:i/>
          <w:iCs/>
          <w:sz w:val="23"/>
          <w:szCs w:val="23"/>
        </w:rPr>
        <w:t>BritishJournalof</w:t>
      </w:r>
      <w:proofErr w:type="spellEnd"/>
      <w:r w:rsidRPr="002F296E">
        <w:rPr>
          <w:i/>
          <w:iCs/>
          <w:sz w:val="23"/>
          <w:szCs w:val="23"/>
        </w:rPr>
        <w:t xml:space="preserve"> Pharmacology</w:t>
      </w:r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2008,</w:t>
      </w:r>
      <w:r w:rsidRPr="002F296E">
        <w:rPr>
          <w:sz w:val="23"/>
          <w:szCs w:val="23"/>
        </w:rPr>
        <w:t>153(4), 792-804.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Roger L. </w:t>
      </w:r>
      <w:proofErr w:type="spellStart"/>
      <w:r w:rsidRPr="002F296E">
        <w:rPr>
          <w:sz w:val="23"/>
          <w:szCs w:val="23"/>
        </w:rPr>
        <w:t>Papke</w:t>
      </w:r>
      <w:proofErr w:type="spellEnd"/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Peter A. Crooks, </w:t>
      </w: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b/>
          <w:bCs/>
          <w:sz w:val="23"/>
          <w:szCs w:val="23"/>
        </w:rPr>
        <w:t>ZhenfaZhang</w:t>
      </w:r>
      <w:proofErr w:type="spellEnd"/>
      <w:r w:rsidRPr="002F296E">
        <w:rPr>
          <w:sz w:val="23"/>
          <w:szCs w:val="23"/>
        </w:rPr>
        <w:t xml:space="preserve">, J. Michael McIntosh, Clare </w:t>
      </w:r>
      <w:proofErr w:type="spellStart"/>
      <w:r w:rsidRPr="002F296E">
        <w:rPr>
          <w:sz w:val="23"/>
          <w:szCs w:val="23"/>
        </w:rPr>
        <w:t>Stokes.Extending</w:t>
      </w:r>
      <w:proofErr w:type="spellEnd"/>
      <w:r w:rsidRPr="002F296E">
        <w:rPr>
          <w:sz w:val="23"/>
          <w:szCs w:val="23"/>
        </w:rPr>
        <w:t xml:space="preserve"> the analysis of nicotinic receptor antagonists with the study of alpha6nicotinic receptor subunit </w:t>
      </w:r>
      <w:proofErr w:type="spellStart"/>
      <w:r w:rsidRPr="002F296E">
        <w:rPr>
          <w:sz w:val="23"/>
          <w:szCs w:val="23"/>
        </w:rPr>
        <w:t>chimeras.</w:t>
      </w:r>
      <w:r w:rsidRPr="002F296E">
        <w:rPr>
          <w:i/>
          <w:iCs/>
          <w:sz w:val="23"/>
          <w:szCs w:val="23"/>
        </w:rPr>
        <w:t>Neuropharmacology</w:t>
      </w:r>
      <w:proofErr w:type="spellEnd"/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 xml:space="preserve">2008, </w:t>
      </w:r>
      <w:r w:rsidRPr="002F296E">
        <w:rPr>
          <w:sz w:val="23"/>
          <w:szCs w:val="23"/>
        </w:rPr>
        <w:t>54(8):1189-1200.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ThomasE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Wooters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Sangeetha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P.Sumithran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Kiran</w:t>
      </w:r>
      <w:proofErr w:type="spellEnd"/>
      <w:r w:rsidRPr="002F296E">
        <w:rPr>
          <w:sz w:val="23"/>
          <w:szCs w:val="23"/>
        </w:rPr>
        <w:t xml:space="preserve"> B. </w:t>
      </w:r>
      <w:proofErr w:type="spellStart"/>
      <w:r w:rsidRPr="002F296E">
        <w:rPr>
          <w:sz w:val="23"/>
          <w:szCs w:val="23"/>
        </w:rPr>
        <w:t>Siripurapu</w:t>
      </w:r>
      <w:proofErr w:type="spellEnd"/>
      <w:r w:rsidRPr="002F296E">
        <w:rPr>
          <w:sz w:val="23"/>
          <w:szCs w:val="23"/>
        </w:rPr>
        <w:t xml:space="preserve">, B. Matthew Joyce, Paul R.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Vamshi</w:t>
      </w:r>
      <w:proofErr w:type="spellEnd"/>
      <w:r w:rsidRPr="002F296E">
        <w:rPr>
          <w:sz w:val="23"/>
          <w:szCs w:val="23"/>
        </w:rPr>
        <w:t xml:space="preserve"> K. </w:t>
      </w:r>
      <w:proofErr w:type="spellStart"/>
      <w:r w:rsidRPr="002F296E">
        <w:rPr>
          <w:sz w:val="23"/>
          <w:szCs w:val="23"/>
        </w:rPr>
        <w:t>Manda</w:t>
      </w:r>
      <w:proofErr w:type="spellEnd"/>
      <w:r w:rsidRPr="002F296E">
        <w:rPr>
          <w:sz w:val="23"/>
          <w:szCs w:val="23"/>
        </w:rPr>
        <w:t xml:space="preserve">, Joshua T. Ayers, </w:t>
      </w:r>
      <w:proofErr w:type="spellStart"/>
      <w:r w:rsidRPr="002F296E">
        <w:rPr>
          <w:b/>
          <w:bCs/>
          <w:sz w:val="23"/>
          <w:szCs w:val="23"/>
        </w:rPr>
        <w:t>ZhenfaZhang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Agripina</w:t>
      </w:r>
      <w:proofErr w:type="spellEnd"/>
      <w:r w:rsidRPr="002F296E">
        <w:rPr>
          <w:sz w:val="23"/>
          <w:szCs w:val="23"/>
        </w:rPr>
        <w:t xml:space="preserve"> G.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 AG, J. Michael McIntosh, Peter A. Crooks, Michael T. Bardo.N,N'-Alkane-diyl-bis-3-picoliniums as Nicotinic Receptor Antagonists: Inhibition of nicotine-induced dopamine release and </w:t>
      </w:r>
      <w:proofErr w:type="spellStart"/>
      <w:r w:rsidRPr="002F296E">
        <w:rPr>
          <w:sz w:val="23"/>
          <w:szCs w:val="23"/>
        </w:rPr>
        <w:t>hyperactivity.</w:t>
      </w:r>
      <w:r w:rsidRPr="002F296E">
        <w:rPr>
          <w:i/>
          <w:iCs/>
          <w:sz w:val="23"/>
          <w:szCs w:val="23"/>
        </w:rPr>
        <w:t>Journal</w:t>
      </w:r>
      <w:proofErr w:type="spellEnd"/>
      <w:r w:rsidRPr="002F296E">
        <w:rPr>
          <w:i/>
          <w:iCs/>
          <w:sz w:val="23"/>
          <w:szCs w:val="23"/>
        </w:rPr>
        <w:t xml:space="preserve"> </w:t>
      </w:r>
      <w:proofErr w:type="spellStart"/>
      <w:r w:rsidRPr="002F296E">
        <w:rPr>
          <w:i/>
          <w:iCs/>
          <w:sz w:val="23"/>
          <w:szCs w:val="23"/>
        </w:rPr>
        <w:t>ofPharmacol</w:t>
      </w:r>
      <w:proofErr w:type="spellEnd"/>
      <w:r w:rsidRPr="002F296E">
        <w:rPr>
          <w:i/>
          <w:iCs/>
          <w:sz w:val="23"/>
          <w:szCs w:val="23"/>
        </w:rPr>
        <w:t xml:space="preserve"> Experimental Therapeutics</w:t>
      </w:r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2008</w:t>
      </w:r>
      <w:r w:rsidRPr="002F296E">
        <w:rPr>
          <w:sz w:val="23"/>
          <w:szCs w:val="23"/>
        </w:rPr>
        <w:t>326(2):563-76.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Rahman S, </w:t>
      </w:r>
      <w:proofErr w:type="spellStart"/>
      <w:r w:rsidRPr="002F296E">
        <w:rPr>
          <w:sz w:val="23"/>
          <w:szCs w:val="23"/>
        </w:rPr>
        <w:t>Neugebauer</w:t>
      </w:r>
      <w:proofErr w:type="spellEnd"/>
      <w:r w:rsidRPr="002F296E">
        <w:rPr>
          <w:sz w:val="23"/>
          <w:szCs w:val="23"/>
        </w:rPr>
        <w:t xml:space="preserve"> NM, Zhang Z,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LP,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The novel nicotinic receptor antagonist N</w:t>
      </w:r>
      <w:proofErr w:type="gramStart"/>
      <w:r w:rsidRPr="002F296E">
        <w:rPr>
          <w:sz w:val="23"/>
          <w:szCs w:val="23"/>
        </w:rPr>
        <w:t>,N'</w:t>
      </w:r>
      <w:proofErr w:type="gramEnd"/>
      <w:r w:rsidRPr="002F296E">
        <w:rPr>
          <w:sz w:val="23"/>
          <w:szCs w:val="23"/>
        </w:rPr>
        <w:t xml:space="preserve">-dodecane-1,12-diyl-bis-3-picolinium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decreases nicotine-induced dopamine metabolism in rat nucleus </w:t>
      </w:r>
      <w:proofErr w:type="spellStart"/>
      <w:r w:rsidRPr="002F296E">
        <w:rPr>
          <w:sz w:val="23"/>
          <w:szCs w:val="23"/>
        </w:rPr>
        <w:t>accumbens.Eur</w:t>
      </w:r>
      <w:proofErr w:type="spellEnd"/>
      <w:r w:rsidRPr="002F296E">
        <w:rPr>
          <w:sz w:val="23"/>
          <w:szCs w:val="23"/>
        </w:rPr>
        <w:t xml:space="preserve"> J </w:t>
      </w:r>
      <w:proofErr w:type="spellStart"/>
      <w:r w:rsidRPr="002F296E">
        <w:rPr>
          <w:sz w:val="23"/>
          <w:szCs w:val="23"/>
        </w:rPr>
        <w:t>Pharmacol</w:t>
      </w:r>
      <w:proofErr w:type="spellEnd"/>
      <w:r w:rsidRPr="002F296E">
        <w:rPr>
          <w:sz w:val="23"/>
          <w:szCs w:val="23"/>
        </w:rPr>
        <w:t xml:space="preserve">. </w:t>
      </w:r>
      <w:r w:rsidRPr="002F296E">
        <w:rPr>
          <w:b/>
          <w:bCs/>
          <w:sz w:val="23"/>
          <w:szCs w:val="23"/>
        </w:rPr>
        <w:t>2008</w:t>
      </w:r>
      <w:r w:rsidRPr="002F296E">
        <w:rPr>
          <w:sz w:val="23"/>
          <w:szCs w:val="23"/>
        </w:rPr>
        <w:t>Dec 28</w:t>
      </w:r>
      <w:proofErr w:type="gramStart"/>
      <w:r w:rsidRPr="002F296E">
        <w:rPr>
          <w:sz w:val="23"/>
          <w:szCs w:val="23"/>
        </w:rPr>
        <w:t>;601</w:t>
      </w:r>
      <w:proofErr w:type="gramEnd"/>
      <w:r w:rsidRPr="002F296E">
        <w:rPr>
          <w:sz w:val="23"/>
          <w:szCs w:val="23"/>
        </w:rPr>
        <w:t>(1-3):103-5.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ShafiqurRahman</w:t>
      </w:r>
      <w:proofErr w:type="spellEnd"/>
      <w:r w:rsidRPr="002F296E">
        <w:rPr>
          <w:sz w:val="23"/>
          <w:szCs w:val="23"/>
        </w:rPr>
        <w:t xml:space="preserve">; Nichole </w:t>
      </w:r>
      <w:proofErr w:type="spellStart"/>
      <w:r w:rsidRPr="002F296E">
        <w:rPr>
          <w:sz w:val="23"/>
          <w:szCs w:val="23"/>
        </w:rPr>
        <w:t>M.Neugebauer</w:t>
      </w:r>
      <w:proofErr w:type="spellEnd"/>
      <w:r w:rsidRPr="002F296E">
        <w:rPr>
          <w:sz w:val="23"/>
          <w:szCs w:val="23"/>
        </w:rPr>
        <w:t xml:space="preserve">; </w:t>
      </w:r>
      <w:proofErr w:type="spellStart"/>
      <w:r w:rsidRPr="002F296E">
        <w:rPr>
          <w:b/>
          <w:bCs/>
          <w:sz w:val="23"/>
          <w:szCs w:val="23"/>
        </w:rPr>
        <w:t>ZhenfaZhang</w:t>
      </w:r>
      <w:proofErr w:type="spellEnd"/>
      <w:r w:rsidRPr="002F296E">
        <w:rPr>
          <w:sz w:val="23"/>
          <w:szCs w:val="23"/>
        </w:rPr>
        <w:t xml:space="preserve">; Peter A. </w:t>
      </w:r>
      <w:proofErr w:type="spellStart"/>
      <w:r w:rsidRPr="002F296E">
        <w:rPr>
          <w:sz w:val="23"/>
          <w:szCs w:val="23"/>
        </w:rPr>
        <w:t>Crooks;Linda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P.Dwoskin</w:t>
      </w:r>
      <w:proofErr w:type="spellEnd"/>
      <w:r w:rsidRPr="002F296E">
        <w:rPr>
          <w:sz w:val="23"/>
          <w:szCs w:val="23"/>
        </w:rPr>
        <w:t xml:space="preserve">; Michael T.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, The effects of a novel nicotinic receptor antagonist N,N-dodecane-1,12-diyl-bis-3-picolinium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(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 xml:space="preserve">) </w:t>
      </w:r>
      <w:proofErr w:type="spellStart"/>
      <w:r w:rsidRPr="002F296E">
        <w:rPr>
          <w:sz w:val="23"/>
          <w:szCs w:val="23"/>
        </w:rPr>
        <w:t>onacute</w:t>
      </w:r>
      <w:proofErr w:type="spellEnd"/>
      <w:r w:rsidRPr="002F296E">
        <w:rPr>
          <w:sz w:val="23"/>
          <w:szCs w:val="23"/>
        </w:rPr>
        <w:t xml:space="preserve"> and repeated nicotine-induced increases in extracellular dopamine in rat nucleus </w:t>
      </w:r>
      <w:proofErr w:type="spellStart"/>
      <w:r w:rsidRPr="002F296E">
        <w:rPr>
          <w:sz w:val="23"/>
          <w:szCs w:val="23"/>
        </w:rPr>
        <w:t>accumbens</w:t>
      </w:r>
      <w:proofErr w:type="spellEnd"/>
      <w:r w:rsidRPr="002F296E">
        <w:rPr>
          <w:sz w:val="23"/>
          <w:szCs w:val="23"/>
        </w:rPr>
        <w:t xml:space="preserve">. Neuropharmacology </w:t>
      </w:r>
      <w:r w:rsidRPr="002F296E">
        <w:rPr>
          <w:b/>
          <w:bCs/>
          <w:sz w:val="23"/>
          <w:szCs w:val="23"/>
        </w:rPr>
        <w:t>2007</w:t>
      </w:r>
      <w:r w:rsidRPr="002F296E">
        <w:rPr>
          <w:sz w:val="23"/>
          <w:szCs w:val="23"/>
        </w:rPr>
        <w:t>, 52(3), 755-763.</w:t>
      </w:r>
    </w:p>
    <w:p w:rsidR="00D22CBD" w:rsidRPr="002F296E" w:rsidRDefault="00D22CBD" w:rsidP="00DB0B7B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Nicole M. </w:t>
      </w:r>
      <w:proofErr w:type="spellStart"/>
      <w:r w:rsidRPr="002F296E">
        <w:rPr>
          <w:sz w:val="23"/>
          <w:szCs w:val="23"/>
        </w:rPr>
        <w:t>Neugebauer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Peter A. Crooks,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and Michael T. </w:t>
      </w:r>
      <w:proofErr w:type="spellStart"/>
      <w:r w:rsidRPr="002F296E">
        <w:rPr>
          <w:sz w:val="23"/>
          <w:szCs w:val="23"/>
        </w:rPr>
        <w:t>Bardo.Effect</w:t>
      </w:r>
      <w:proofErr w:type="spellEnd"/>
      <w:r w:rsidRPr="002F296E">
        <w:rPr>
          <w:sz w:val="23"/>
          <w:szCs w:val="23"/>
        </w:rPr>
        <w:t xml:space="preserve"> of a novel nicotinic receptor antagonist</w:t>
      </w:r>
      <w:proofErr w:type="gramStart"/>
      <w:r w:rsidRPr="002F296E">
        <w:rPr>
          <w:sz w:val="23"/>
          <w:szCs w:val="23"/>
        </w:rPr>
        <w:t>,</w:t>
      </w:r>
      <w:r w:rsidRPr="002F296E">
        <w:rPr>
          <w:i/>
          <w:iCs/>
          <w:sz w:val="23"/>
          <w:szCs w:val="23"/>
        </w:rPr>
        <w:t>N,N’</w:t>
      </w:r>
      <w:proofErr w:type="gramEnd"/>
      <w:r w:rsidRPr="002F296E">
        <w:rPr>
          <w:sz w:val="23"/>
          <w:szCs w:val="23"/>
        </w:rPr>
        <w:t>-dodecane-1,12-diyl-</w:t>
      </w:r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 xml:space="preserve">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(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>), on Nicotine Self-Administration and Hyperactivity in Rats.</w:t>
      </w:r>
      <w:r w:rsidR="00B836BE">
        <w:rPr>
          <w:sz w:val="23"/>
          <w:szCs w:val="23"/>
        </w:rPr>
        <w:t xml:space="preserve"> </w:t>
      </w:r>
      <w:r w:rsidRPr="002F296E">
        <w:rPr>
          <w:i/>
          <w:iCs/>
          <w:sz w:val="23"/>
          <w:szCs w:val="23"/>
        </w:rPr>
        <w:t>Psychopharmacology</w:t>
      </w:r>
      <w:r w:rsidRPr="002F296E">
        <w:rPr>
          <w:sz w:val="23"/>
          <w:szCs w:val="23"/>
        </w:rPr>
        <w:t xml:space="preserve">, </w:t>
      </w:r>
      <w:r w:rsidRPr="002F296E">
        <w:rPr>
          <w:b/>
          <w:bCs/>
          <w:sz w:val="23"/>
          <w:szCs w:val="23"/>
        </w:rPr>
        <w:t>2006</w:t>
      </w:r>
      <w:r w:rsidRPr="002F296E">
        <w:rPr>
          <w:sz w:val="23"/>
          <w:szCs w:val="23"/>
        </w:rPr>
        <w:t>, 184, 426-434.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</w:p>
    <w:p w:rsidR="00D22CBD" w:rsidRPr="006D1171" w:rsidRDefault="00D22CBD" w:rsidP="002F296E">
      <w:pPr>
        <w:pStyle w:val="NoSpacing"/>
        <w:rPr>
          <w:i/>
          <w:sz w:val="24"/>
          <w:szCs w:val="24"/>
        </w:rPr>
      </w:pPr>
      <w:r w:rsidRPr="006D1171">
        <w:rPr>
          <w:b/>
          <w:bCs/>
          <w:i/>
          <w:sz w:val="24"/>
          <w:szCs w:val="24"/>
        </w:rPr>
        <w:t>Patents:</w:t>
      </w:r>
    </w:p>
    <w:p w:rsidR="00D22CBD" w:rsidRPr="002F296E" w:rsidRDefault="00D22CBD" w:rsidP="006D1171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Peter A. Crooks,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Marharyta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Pivavarchyk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Tetrakis</w:t>
      </w:r>
      <w:proofErr w:type="spellEnd"/>
      <w:r w:rsidRPr="002F296E">
        <w:rPr>
          <w:sz w:val="23"/>
          <w:szCs w:val="23"/>
        </w:rPr>
        <w:t xml:space="preserve"> Quaternary Ammonium Compounds that Interact with Neuronal Nicotinic Receptors. U.S. Pat. Appl. Publ. (2009), US 2009143424 A1 20090604</w:t>
      </w:r>
    </w:p>
    <w:p w:rsidR="00D22CBD" w:rsidRPr="002F296E" w:rsidRDefault="00D22CBD" w:rsidP="006D1171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Zhou, </w:t>
      </w:r>
      <w:proofErr w:type="spellStart"/>
      <w:r w:rsidRPr="002F296E">
        <w:rPr>
          <w:sz w:val="23"/>
          <w:szCs w:val="23"/>
        </w:rPr>
        <w:t>Weicheng</w:t>
      </w:r>
      <w:proofErr w:type="spellEnd"/>
      <w:r w:rsidRPr="002F296E">
        <w:rPr>
          <w:b/>
          <w:bCs/>
          <w:sz w:val="23"/>
          <w:szCs w:val="23"/>
        </w:rPr>
        <w:t xml:space="preserve">; Zhang,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; </w:t>
      </w:r>
      <w:r w:rsidRPr="002F296E">
        <w:rPr>
          <w:sz w:val="23"/>
          <w:szCs w:val="23"/>
        </w:rPr>
        <w:t>Shi, Xiang</w:t>
      </w:r>
      <w:r w:rsidRPr="002F296E">
        <w:rPr>
          <w:b/>
          <w:bCs/>
          <w:sz w:val="23"/>
          <w:szCs w:val="23"/>
        </w:rPr>
        <w:t xml:space="preserve">. </w:t>
      </w:r>
      <w:r w:rsidRPr="002F296E">
        <w:rPr>
          <w:sz w:val="23"/>
          <w:szCs w:val="23"/>
        </w:rPr>
        <w:t xml:space="preserve">Preparation of quinolone derivatives as antibacterial agents. Faming </w:t>
      </w:r>
      <w:proofErr w:type="spellStart"/>
      <w:r w:rsidRPr="002F296E">
        <w:rPr>
          <w:sz w:val="23"/>
          <w:szCs w:val="23"/>
        </w:rPr>
        <w:t>Zhuanli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Shenqing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Gongkai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Shuomingshu</w:t>
      </w:r>
      <w:proofErr w:type="spellEnd"/>
      <w:r w:rsidRPr="002F296E">
        <w:rPr>
          <w:sz w:val="23"/>
          <w:szCs w:val="23"/>
        </w:rPr>
        <w:t xml:space="preserve"> (</w:t>
      </w:r>
      <w:r w:rsidRPr="002F296E">
        <w:rPr>
          <w:b/>
          <w:bCs/>
          <w:sz w:val="23"/>
          <w:szCs w:val="23"/>
        </w:rPr>
        <w:t>2004</w:t>
      </w:r>
      <w:r w:rsidRPr="002F296E">
        <w:rPr>
          <w:sz w:val="23"/>
          <w:szCs w:val="23"/>
        </w:rPr>
        <w:t>),CN 1493562 A 20040505 CAN 143:43778 AN 2005:518737</w:t>
      </w:r>
    </w:p>
    <w:p w:rsidR="00D22CBD" w:rsidRPr="002F296E" w:rsidRDefault="00D22CBD" w:rsidP="006D1171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Peter A. Crooks, </w:t>
      </w: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Linda </w:t>
      </w:r>
      <w:proofErr w:type="spellStart"/>
      <w:r w:rsidRPr="002F296E">
        <w:rPr>
          <w:sz w:val="23"/>
          <w:szCs w:val="23"/>
        </w:rPr>
        <w:t>P.Dwoskin</w:t>
      </w:r>
      <w:proofErr w:type="spellEnd"/>
      <w:r w:rsidRPr="002F296E">
        <w:rPr>
          <w:sz w:val="23"/>
          <w:szCs w:val="23"/>
        </w:rPr>
        <w:t xml:space="preserve">, and </w:t>
      </w:r>
      <w:proofErr w:type="spellStart"/>
      <w:r w:rsidRPr="002F296E">
        <w:rPr>
          <w:sz w:val="23"/>
          <w:szCs w:val="23"/>
        </w:rPr>
        <w:t>Sangeetha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Sumithran</w:t>
      </w:r>
      <w:proofErr w:type="spellEnd"/>
      <w:r w:rsidRPr="002F296E">
        <w:rPr>
          <w:sz w:val="23"/>
          <w:szCs w:val="23"/>
        </w:rPr>
        <w:t>, Mono-Quaternary Ammonium Compounds that Interact with Neuronal Nicotinic Receptors”. U.S. Patent Application, US 60/814,423, July 14th, 2006.</w:t>
      </w:r>
    </w:p>
    <w:p w:rsidR="00D22CBD" w:rsidRPr="002F296E" w:rsidRDefault="00D22CBD" w:rsidP="006D1171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Peter A. Crooks, </w:t>
      </w: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and </w:t>
      </w:r>
      <w:proofErr w:type="spellStart"/>
      <w:r w:rsidRPr="002F296E">
        <w:rPr>
          <w:sz w:val="23"/>
          <w:szCs w:val="23"/>
        </w:rPr>
        <w:t>Sangeetha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Sumithran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Bis</w:t>
      </w:r>
      <w:proofErr w:type="spellEnd"/>
      <w:r w:rsidRPr="002F296E">
        <w:rPr>
          <w:sz w:val="23"/>
          <w:szCs w:val="23"/>
        </w:rPr>
        <w:t xml:space="preserve">-Quaternary Ammonium Compounds that Interact with Neuronal Nicotinic </w:t>
      </w:r>
      <w:proofErr w:type="spellStart"/>
      <w:r w:rsidRPr="002F296E">
        <w:rPr>
          <w:sz w:val="23"/>
          <w:szCs w:val="23"/>
        </w:rPr>
        <w:t>Receptors”.U.S</w:t>
      </w:r>
      <w:proofErr w:type="spellEnd"/>
      <w:r w:rsidRPr="002F296E">
        <w:rPr>
          <w:sz w:val="23"/>
          <w:szCs w:val="23"/>
        </w:rPr>
        <w:t>. Patent Application, US 60/758,622, January 13</w:t>
      </w:r>
      <w:r w:rsidRPr="002F296E">
        <w:rPr>
          <w:sz w:val="16"/>
          <w:szCs w:val="16"/>
        </w:rPr>
        <w:t>th</w:t>
      </w:r>
      <w:r w:rsidRPr="002F296E">
        <w:rPr>
          <w:sz w:val="23"/>
          <w:szCs w:val="23"/>
        </w:rPr>
        <w:t>, 2006</w:t>
      </w:r>
    </w:p>
    <w:p w:rsidR="00D22CBD" w:rsidRPr="002F296E" w:rsidRDefault="00D22CBD" w:rsidP="006D1171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Peter A. Crooks,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 Zheng, </w:t>
      </w: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Sangeetha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Sumithran</w:t>
      </w:r>
      <w:proofErr w:type="spellEnd"/>
      <w:r w:rsidRPr="002F296E">
        <w:rPr>
          <w:sz w:val="23"/>
          <w:szCs w:val="23"/>
        </w:rPr>
        <w:t xml:space="preserve">, David D. Allen, and Paul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Bis</w:t>
      </w:r>
      <w:proofErr w:type="spellEnd"/>
      <w:r w:rsidRPr="002F296E">
        <w:rPr>
          <w:sz w:val="23"/>
          <w:szCs w:val="23"/>
        </w:rPr>
        <w:t xml:space="preserve"> Quaternary Ammonium </w:t>
      </w:r>
      <w:proofErr w:type="spellStart"/>
      <w:r w:rsidRPr="002F296E">
        <w:rPr>
          <w:sz w:val="23"/>
          <w:szCs w:val="23"/>
        </w:rPr>
        <w:t>Cyclophane</w:t>
      </w:r>
      <w:proofErr w:type="spellEnd"/>
      <w:r w:rsidRPr="002F296E">
        <w:rPr>
          <w:sz w:val="23"/>
          <w:szCs w:val="23"/>
        </w:rPr>
        <w:t xml:space="preserve"> Compounds that Interact with Neuronal Nicotinic Receptors. U.S. Provisional Patent Application, US 60/814,640, June 16th, 2006.</w:t>
      </w:r>
    </w:p>
    <w:p w:rsidR="00D22CBD" w:rsidRPr="002F296E" w:rsidRDefault="00D22CBD" w:rsidP="006D1171">
      <w:pPr>
        <w:pStyle w:val="NoSpacing"/>
        <w:numPr>
          <w:ilvl w:val="0"/>
          <w:numId w:val="5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lastRenderedPageBreak/>
        <w:t>Papke</w:t>
      </w:r>
      <w:proofErr w:type="spellEnd"/>
      <w:r w:rsidRPr="002F296E">
        <w:rPr>
          <w:sz w:val="23"/>
          <w:szCs w:val="23"/>
        </w:rPr>
        <w:t xml:space="preserve">, Roger L.; Crooks, Peter A.;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, Linda P.; Hernandez, Gretchen Lopez; </w:t>
      </w:r>
      <w:r w:rsidRPr="009E0694">
        <w:rPr>
          <w:b/>
          <w:sz w:val="23"/>
          <w:szCs w:val="23"/>
        </w:rPr>
        <w:t xml:space="preserve">Zhang, </w:t>
      </w:r>
      <w:proofErr w:type="spellStart"/>
      <w:r w:rsidRPr="009E0694">
        <w:rPr>
          <w:b/>
          <w:sz w:val="23"/>
          <w:szCs w:val="23"/>
        </w:rPr>
        <w:t>Zhenfa</w:t>
      </w:r>
      <w:proofErr w:type="spellEnd"/>
      <w:r w:rsidRPr="002F296E">
        <w:rPr>
          <w:sz w:val="23"/>
          <w:szCs w:val="23"/>
        </w:rPr>
        <w:t xml:space="preserve">; </w:t>
      </w:r>
      <w:proofErr w:type="spellStart"/>
      <w:r w:rsidRPr="002F296E">
        <w:rPr>
          <w:sz w:val="23"/>
          <w:szCs w:val="23"/>
        </w:rPr>
        <w:t>Thinschmidt</w:t>
      </w:r>
      <w:proofErr w:type="spellEnd"/>
      <w:r w:rsidRPr="002F296E">
        <w:rPr>
          <w:sz w:val="23"/>
          <w:szCs w:val="23"/>
        </w:rPr>
        <w:t xml:space="preserve">, Jeffrey S.; Zheng, </w:t>
      </w:r>
      <w:proofErr w:type="spellStart"/>
      <w:r w:rsidRPr="002F296E">
        <w:rPr>
          <w:sz w:val="23"/>
          <w:szCs w:val="23"/>
        </w:rPr>
        <w:t>Guangrong</w:t>
      </w:r>
      <w:proofErr w:type="spellEnd"/>
      <w:r w:rsidRPr="002F296E">
        <w:rPr>
          <w:sz w:val="23"/>
          <w:szCs w:val="23"/>
        </w:rPr>
        <w:t xml:space="preserve">. </w:t>
      </w:r>
      <w:proofErr w:type="spellStart"/>
      <w:r w:rsidRPr="002F296E">
        <w:rPr>
          <w:sz w:val="23"/>
          <w:szCs w:val="23"/>
        </w:rPr>
        <w:t>Pyridinium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quinolinium</w:t>
      </w:r>
      <w:proofErr w:type="spellEnd"/>
      <w:r w:rsidRPr="002F296E">
        <w:rPr>
          <w:sz w:val="23"/>
          <w:szCs w:val="23"/>
        </w:rPr>
        <w:t xml:space="preserve"> and </w:t>
      </w:r>
      <w:proofErr w:type="spellStart"/>
      <w:r w:rsidRPr="002F296E">
        <w:rPr>
          <w:sz w:val="23"/>
          <w:szCs w:val="23"/>
        </w:rPr>
        <w:t>isoquinolinium</w:t>
      </w:r>
      <w:proofErr w:type="spellEnd"/>
      <w:r w:rsidRPr="002F296E">
        <w:rPr>
          <w:sz w:val="23"/>
          <w:szCs w:val="23"/>
        </w:rPr>
        <w:t xml:space="preserve"> derivatives, and their preparation and use as alpha-7 </w:t>
      </w:r>
      <w:proofErr w:type="spellStart"/>
      <w:r w:rsidRPr="002F296E">
        <w:rPr>
          <w:sz w:val="23"/>
          <w:szCs w:val="23"/>
        </w:rPr>
        <w:t>nAChR</w:t>
      </w:r>
      <w:proofErr w:type="spellEnd"/>
      <w:r w:rsidRPr="002F296E">
        <w:rPr>
          <w:sz w:val="23"/>
          <w:szCs w:val="23"/>
        </w:rPr>
        <w:t xml:space="preserve"> antagonists to suppress pathogenic signal transduction in cancer and AIDS. U.S. Pat. Appl. Publ</w:t>
      </w:r>
      <w:proofErr w:type="gramStart"/>
      <w:r w:rsidRPr="002F296E">
        <w:rPr>
          <w:sz w:val="23"/>
          <w:szCs w:val="23"/>
        </w:rPr>
        <w:t>.(</w:t>
      </w:r>
      <w:proofErr w:type="gramEnd"/>
      <w:r w:rsidRPr="002F296E">
        <w:rPr>
          <w:sz w:val="23"/>
          <w:szCs w:val="23"/>
        </w:rPr>
        <w:t>2010),US 20100179186 A120100715.</w:t>
      </w:r>
    </w:p>
    <w:p w:rsidR="00D22CBD" w:rsidRDefault="00AC2BE3" w:rsidP="002F296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Presentations</w:t>
      </w:r>
    </w:p>
    <w:p w:rsidR="00AC2BE3" w:rsidRPr="00AC2BE3" w:rsidRDefault="00AC2BE3" w:rsidP="002F296E">
      <w:pPr>
        <w:pStyle w:val="NoSpacing"/>
        <w:rPr>
          <w:b/>
          <w:sz w:val="28"/>
          <w:szCs w:val="28"/>
        </w:rPr>
      </w:pPr>
    </w:p>
    <w:p w:rsidR="00D22CBD" w:rsidRPr="00AC2BE3" w:rsidRDefault="00D22CBD" w:rsidP="002F296E">
      <w:pPr>
        <w:pStyle w:val="NoSpacing"/>
        <w:rPr>
          <w:i/>
          <w:sz w:val="23"/>
          <w:szCs w:val="23"/>
        </w:rPr>
      </w:pPr>
      <w:r w:rsidRPr="00AC2BE3">
        <w:rPr>
          <w:b/>
          <w:bCs/>
          <w:i/>
          <w:sz w:val="23"/>
          <w:szCs w:val="23"/>
        </w:rPr>
        <w:t>Oral Presentation</w:t>
      </w:r>
      <w:r w:rsidR="00AC2BE3" w:rsidRPr="00AC2BE3">
        <w:rPr>
          <w:b/>
          <w:bCs/>
          <w:i/>
          <w:sz w:val="23"/>
          <w:szCs w:val="23"/>
        </w:rPr>
        <w:t>s</w:t>
      </w:r>
      <w:r w:rsidRPr="00AC2BE3">
        <w:rPr>
          <w:b/>
          <w:bCs/>
          <w:i/>
          <w:sz w:val="23"/>
          <w:szCs w:val="23"/>
        </w:rPr>
        <w:t>:</w:t>
      </w:r>
      <w:r w:rsidR="007750DB" w:rsidRPr="00AC2BE3">
        <w:rPr>
          <w:b/>
          <w:bCs/>
          <w:i/>
          <w:sz w:val="23"/>
          <w:szCs w:val="23"/>
        </w:rPr>
        <w:t xml:space="preserve"> </w:t>
      </w:r>
    </w:p>
    <w:p w:rsidR="00D22CBD" w:rsidRPr="002F296E" w:rsidRDefault="00D22CBD" w:rsidP="006D1171">
      <w:pPr>
        <w:pStyle w:val="NoSpacing"/>
        <w:numPr>
          <w:ilvl w:val="0"/>
          <w:numId w:val="7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. Organic synthesis in Environmental Sciences. Department of Environmental Sciences and Engineering, School of Public Health, University of North Carolina at Chapel Hill. Nov </w:t>
      </w:r>
      <w:r w:rsidRPr="00074B1F">
        <w:rPr>
          <w:bCs/>
          <w:sz w:val="23"/>
          <w:szCs w:val="23"/>
        </w:rPr>
        <w:t>2012</w:t>
      </w:r>
      <w:r w:rsidR="00074B1F">
        <w:rPr>
          <w:b/>
          <w:bCs/>
          <w:sz w:val="23"/>
          <w:szCs w:val="23"/>
        </w:rPr>
        <w:t xml:space="preserve"> </w:t>
      </w:r>
      <w:r w:rsidRPr="002F296E">
        <w:rPr>
          <w:sz w:val="23"/>
          <w:szCs w:val="23"/>
        </w:rPr>
        <w:t>Chapel Hill NC</w:t>
      </w:r>
    </w:p>
    <w:p w:rsidR="00D22CBD" w:rsidRPr="002F296E" w:rsidRDefault="00D22CBD" w:rsidP="006D1171">
      <w:pPr>
        <w:pStyle w:val="NoSpacing"/>
        <w:numPr>
          <w:ilvl w:val="0"/>
          <w:numId w:val="7"/>
        </w:numPr>
        <w:rPr>
          <w:sz w:val="23"/>
          <w:szCs w:val="23"/>
        </w:rPr>
      </w:pPr>
      <w:proofErr w:type="spellStart"/>
      <w:r w:rsidRPr="002F296E">
        <w:rPr>
          <w:b/>
          <w:bCs/>
          <w:sz w:val="23"/>
          <w:szCs w:val="23"/>
        </w:rPr>
        <w:t>Zhenfa</w:t>
      </w:r>
      <w:proofErr w:type="spellEnd"/>
      <w:r w:rsidRPr="002F296E">
        <w:rPr>
          <w:b/>
          <w:bCs/>
          <w:sz w:val="23"/>
          <w:szCs w:val="23"/>
        </w:rPr>
        <w:t xml:space="preserve"> Zhang</w:t>
      </w:r>
      <w:r w:rsidRPr="002F296E">
        <w:rPr>
          <w:sz w:val="23"/>
          <w:szCs w:val="23"/>
        </w:rPr>
        <w:t xml:space="preserve">, Synthesis of nicotinic acetyl choline receptor ligands. Department of Environmental Sciences and Engineering, School of Public Health, University of North Carolina at Chapel Hill. Jul </w:t>
      </w:r>
      <w:r w:rsidRPr="00074B1F">
        <w:rPr>
          <w:bCs/>
          <w:sz w:val="23"/>
          <w:szCs w:val="23"/>
        </w:rPr>
        <w:t>2008</w:t>
      </w:r>
      <w:r w:rsidR="00074B1F">
        <w:rPr>
          <w:b/>
          <w:bCs/>
          <w:sz w:val="23"/>
          <w:szCs w:val="23"/>
        </w:rPr>
        <w:t xml:space="preserve"> </w:t>
      </w:r>
      <w:r w:rsidRPr="002F296E">
        <w:rPr>
          <w:sz w:val="23"/>
          <w:szCs w:val="23"/>
        </w:rPr>
        <w:t>Chapel Hill NC</w:t>
      </w:r>
    </w:p>
    <w:p w:rsidR="00D22CBD" w:rsidRPr="002F296E" w:rsidRDefault="00D22CBD" w:rsidP="006D1171">
      <w:pPr>
        <w:pStyle w:val="NoSpacing"/>
        <w:numPr>
          <w:ilvl w:val="0"/>
          <w:numId w:val="7"/>
        </w:numPr>
        <w:rPr>
          <w:sz w:val="23"/>
          <w:szCs w:val="23"/>
        </w:rPr>
      </w:pP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 AG,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 PR, Allen DD,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Crooks PA.  Synergistic design of polar </w:t>
      </w:r>
      <w:proofErr w:type="spellStart"/>
      <w:r w:rsidRPr="002F296E">
        <w:rPr>
          <w:sz w:val="23"/>
          <w:szCs w:val="23"/>
        </w:rPr>
        <w:t>bis-pyridinium</w:t>
      </w:r>
      <w:proofErr w:type="spellEnd"/>
      <w:r w:rsidRPr="002F296E">
        <w:rPr>
          <w:sz w:val="23"/>
          <w:szCs w:val="23"/>
        </w:rPr>
        <w:t xml:space="preserve"> analogs containing a 1,4-di</w:t>
      </w:r>
      <w:proofErr w:type="gramStart"/>
      <w:r w:rsidRPr="002F296E">
        <w:rPr>
          <w:sz w:val="23"/>
          <w:szCs w:val="23"/>
        </w:rPr>
        <w:t>-(</w:t>
      </w:r>
      <w:proofErr w:type="gramEnd"/>
      <w:r w:rsidRPr="002F296E">
        <w:rPr>
          <w:sz w:val="23"/>
          <w:szCs w:val="23"/>
        </w:rPr>
        <w:t>1-butynyl)</w:t>
      </w:r>
      <w:proofErr w:type="spellStart"/>
      <w:r w:rsidRPr="002F296E">
        <w:rPr>
          <w:sz w:val="23"/>
          <w:szCs w:val="23"/>
        </w:rPr>
        <w:t>phenylenediyl</w:t>
      </w:r>
      <w:proofErr w:type="spellEnd"/>
      <w:r w:rsidRPr="002F296E">
        <w:rPr>
          <w:sz w:val="23"/>
          <w:szCs w:val="23"/>
        </w:rPr>
        <w:t xml:space="preserve"> linker: Interaction with both nicotinic receptors and the blood-brain barrier choline transporter (BBBCT). The College on Problem in of Drug Dependence (CPDD), </w:t>
      </w:r>
      <w:r w:rsidRPr="00074B1F">
        <w:rPr>
          <w:bCs/>
          <w:sz w:val="23"/>
          <w:szCs w:val="23"/>
        </w:rPr>
        <w:t>2006</w:t>
      </w:r>
      <w:r w:rsidR="007750DB">
        <w:rPr>
          <w:b/>
          <w:bCs/>
          <w:sz w:val="23"/>
          <w:szCs w:val="23"/>
        </w:rPr>
        <w:t xml:space="preserve"> </w:t>
      </w:r>
      <w:r w:rsidRPr="002F296E">
        <w:rPr>
          <w:sz w:val="23"/>
          <w:szCs w:val="23"/>
        </w:rPr>
        <w:t>Scottsdale AZ</w:t>
      </w:r>
    </w:p>
    <w:p w:rsidR="00D22CBD" w:rsidRPr="002F296E" w:rsidRDefault="00D22CBD" w:rsidP="002F296E">
      <w:pPr>
        <w:pStyle w:val="NoSpacing"/>
        <w:rPr>
          <w:sz w:val="23"/>
          <w:szCs w:val="23"/>
        </w:rPr>
      </w:pPr>
      <w:r w:rsidRPr="006804F0">
        <w:rPr>
          <w:b/>
          <w:bCs/>
          <w:i/>
          <w:sz w:val="23"/>
          <w:szCs w:val="23"/>
        </w:rPr>
        <w:t>Poster Presentations</w:t>
      </w:r>
      <w:r w:rsidRPr="002F296E">
        <w:rPr>
          <w:b/>
          <w:bCs/>
          <w:sz w:val="23"/>
          <w:szCs w:val="23"/>
        </w:rPr>
        <w:t>:(</w:t>
      </w:r>
      <w:r w:rsidR="007750DB" w:rsidRPr="007750DB">
        <w:rPr>
          <w:b/>
          <w:bCs/>
          <w:sz w:val="23"/>
          <w:szCs w:val="23"/>
        </w:rPr>
        <w:t xml:space="preserve"> </w:t>
      </w:r>
      <w:r w:rsidR="007750DB" w:rsidRPr="002F296E">
        <w:rPr>
          <w:b/>
          <w:bCs/>
          <w:sz w:val="23"/>
          <w:szCs w:val="23"/>
        </w:rPr>
        <w:t>(</w:t>
      </w:r>
      <w:r w:rsidR="007750DB">
        <w:rPr>
          <w:b/>
          <w:bCs/>
          <w:sz w:val="23"/>
          <w:szCs w:val="23"/>
        </w:rPr>
        <w:t xml:space="preserve">CPDD Annual National Conference and </w:t>
      </w:r>
      <w:r w:rsidRPr="002F296E">
        <w:rPr>
          <w:b/>
          <w:bCs/>
          <w:sz w:val="23"/>
          <w:szCs w:val="23"/>
        </w:rPr>
        <w:t>AAPS Annual International Conference)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Ross JT,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 Effects of novel </w:t>
      </w:r>
      <w:proofErr w:type="spellStart"/>
      <w:r w:rsidRPr="002F296E">
        <w:rPr>
          <w:i/>
          <w:iCs/>
          <w:sz w:val="23"/>
          <w:szCs w:val="23"/>
        </w:rPr>
        <w:t>tris</w:t>
      </w:r>
      <w:proofErr w:type="spellEnd"/>
      <w:r w:rsidRPr="002F296E">
        <w:rPr>
          <w:sz w:val="23"/>
          <w:szCs w:val="23"/>
        </w:rPr>
        <w:t xml:space="preserve">-quaternary ammonium nicotinic antagonists on </w:t>
      </w:r>
      <w:proofErr w:type="spellStart"/>
      <w:r w:rsidRPr="002F296E">
        <w:rPr>
          <w:sz w:val="23"/>
          <w:szCs w:val="23"/>
        </w:rPr>
        <w:t>locomotor</w:t>
      </w:r>
      <w:proofErr w:type="spellEnd"/>
      <w:r w:rsidRPr="002F296E">
        <w:rPr>
          <w:sz w:val="23"/>
          <w:szCs w:val="23"/>
        </w:rPr>
        <w:t xml:space="preserve"> activity and nicotine-induced </w:t>
      </w:r>
      <w:proofErr w:type="spellStart"/>
      <w:r w:rsidRPr="002F296E">
        <w:rPr>
          <w:sz w:val="23"/>
          <w:szCs w:val="23"/>
        </w:rPr>
        <w:t>hyperlocomotion</w:t>
      </w:r>
      <w:proofErr w:type="spellEnd"/>
      <w:r w:rsidRPr="002F296E">
        <w:rPr>
          <w:sz w:val="23"/>
          <w:szCs w:val="23"/>
        </w:rPr>
        <w:t xml:space="preserve"> in rats.  CPDD, 2007.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Neugebauer</w:t>
      </w:r>
      <w:proofErr w:type="spellEnd"/>
      <w:r w:rsidRPr="002F296E">
        <w:rPr>
          <w:sz w:val="23"/>
          <w:szCs w:val="23"/>
        </w:rPr>
        <w:t xml:space="preserve"> NM,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 Effect of a novel nicotinic receptor antagonist, </w:t>
      </w:r>
      <w:r w:rsidRPr="002F296E">
        <w:rPr>
          <w:i/>
          <w:iCs/>
          <w:sz w:val="23"/>
          <w:szCs w:val="23"/>
        </w:rPr>
        <w:t>N</w:t>
      </w:r>
      <w:proofErr w:type="gramStart"/>
      <w:r w:rsidRPr="002F296E">
        <w:rPr>
          <w:i/>
          <w:iCs/>
          <w:sz w:val="23"/>
          <w:szCs w:val="23"/>
        </w:rPr>
        <w:t>,N’</w:t>
      </w:r>
      <w:proofErr w:type="gramEnd"/>
      <w:r w:rsidRPr="002F296E">
        <w:rPr>
          <w:sz w:val="23"/>
          <w:szCs w:val="23"/>
        </w:rPr>
        <w:t>-dodecane-1,12-diyl-</w:t>
      </w:r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 xml:space="preserve">-3 </w:t>
      </w:r>
      <w:proofErr w:type="spellStart"/>
      <w:r w:rsidRPr="002F296E">
        <w:rPr>
          <w:sz w:val="23"/>
          <w:szCs w:val="23"/>
        </w:rPr>
        <w:t>picolinium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(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 xml:space="preserve">), on nicotine self-administration and </w:t>
      </w:r>
      <w:proofErr w:type="spellStart"/>
      <w:r w:rsidRPr="002F296E">
        <w:rPr>
          <w:sz w:val="23"/>
          <w:szCs w:val="23"/>
        </w:rPr>
        <w:t>locomotor</w:t>
      </w:r>
      <w:proofErr w:type="spellEnd"/>
      <w:r w:rsidRPr="002F296E">
        <w:rPr>
          <w:sz w:val="23"/>
          <w:szCs w:val="23"/>
        </w:rPr>
        <w:t xml:space="preserve"> activity in rats.  CPDD, 2005.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Rahman S, </w:t>
      </w:r>
      <w:proofErr w:type="spellStart"/>
      <w:r w:rsidRPr="002F296E">
        <w:rPr>
          <w:sz w:val="23"/>
          <w:szCs w:val="23"/>
        </w:rPr>
        <w:t>Neugebauer</w:t>
      </w:r>
      <w:proofErr w:type="spellEnd"/>
      <w:r w:rsidRPr="002F296E">
        <w:rPr>
          <w:sz w:val="23"/>
          <w:szCs w:val="23"/>
        </w:rPr>
        <w:t xml:space="preserve"> NM,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 Effects of novel </w:t>
      </w:r>
      <w:r w:rsidRPr="002F296E">
        <w:rPr>
          <w:i/>
          <w:iCs/>
          <w:sz w:val="23"/>
          <w:szCs w:val="23"/>
        </w:rPr>
        <w:t>N</w:t>
      </w:r>
      <w:proofErr w:type="gramStart"/>
      <w:r w:rsidRPr="002F296E">
        <w:rPr>
          <w:i/>
          <w:iCs/>
          <w:sz w:val="23"/>
          <w:szCs w:val="23"/>
        </w:rPr>
        <w:t>,N’</w:t>
      </w:r>
      <w:proofErr w:type="gramEnd"/>
      <w:r w:rsidRPr="002F296E">
        <w:rPr>
          <w:sz w:val="23"/>
          <w:szCs w:val="23"/>
        </w:rPr>
        <w:t>-dodecane-1,12-diyl-</w:t>
      </w:r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 xml:space="preserve">-3-picolinium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(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 xml:space="preserve">) on nucleus </w:t>
      </w:r>
      <w:proofErr w:type="spellStart"/>
      <w:r w:rsidRPr="002F296E">
        <w:rPr>
          <w:sz w:val="23"/>
          <w:szCs w:val="23"/>
        </w:rPr>
        <w:t>accumbens</w:t>
      </w:r>
      <w:proofErr w:type="spellEnd"/>
      <w:r w:rsidRPr="002F296E">
        <w:rPr>
          <w:sz w:val="23"/>
          <w:szCs w:val="23"/>
        </w:rPr>
        <w:t xml:space="preserve"> dopamine release in rats sensitized to nicotine.  CPDD, 2006.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Rahman S,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CrooksPA</w:t>
      </w:r>
      <w:proofErr w:type="spellEnd"/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 Local perfusion of the novel nicotinic receptor antagonist </w:t>
      </w:r>
      <w:r w:rsidRPr="002F296E">
        <w:rPr>
          <w:i/>
          <w:iCs/>
          <w:sz w:val="23"/>
          <w:szCs w:val="23"/>
        </w:rPr>
        <w:t>N</w:t>
      </w:r>
      <w:proofErr w:type="gramStart"/>
      <w:r w:rsidRPr="002F296E">
        <w:rPr>
          <w:i/>
          <w:iCs/>
          <w:sz w:val="23"/>
          <w:szCs w:val="23"/>
        </w:rPr>
        <w:t>,N’</w:t>
      </w:r>
      <w:proofErr w:type="gramEnd"/>
      <w:r w:rsidRPr="002F296E">
        <w:rPr>
          <w:sz w:val="23"/>
          <w:szCs w:val="23"/>
        </w:rPr>
        <w:t>-dodecane-1,12-diyl-</w:t>
      </w:r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 xml:space="preserve">-3-picolinium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(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 xml:space="preserve">) into the ventral tegmental area (VTA) or the nucleus </w:t>
      </w:r>
      <w:proofErr w:type="spellStart"/>
      <w:r w:rsidRPr="002F296E">
        <w:rPr>
          <w:sz w:val="23"/>
          <w:szCs w:val="23"/>
        </w:rPr>
        <w:t>accumbens</w:t>
      </w:r>
      <w:proofErr w:type="spellEnd"/>
      <w:r w:rsidRPr="002F296E">
        <w:rPr>
          <w:sz w:val="23"/>
          <w:szCs w:val="23"/>
        </w:rPr>
        <w:t xml:space="preserve"> (N. </w:t>
      </w:r>
      <w:proofErr w:type="spellStart"/>
      <w:r w:rsidRPr="002F296E">
        <w:rPr>
          <w:sz w:val="23"/>
          <w:szCs w:val="23"/>
        </w:rPr>
        <w:t>Acc</w:t>
      </w:r>
      <w:proofErr w:type="spellEnd"/>
      <w:r w:rsidRPr="002F296E">
        <w:rPr>
          <w:sz w:val="23"/>
          <w:szCs w:val="23"/>
        </w:rPr>
        <w:t xml:space="preserve">), differentially regulates nicotine-induced increases in extracellular dopamine in the nucleus </w:t>
      </w:r>
      <w:proofErr w:type="spellStart"/>
      <w:r w:rsidRPr="002F296E">
        <w:rPr>
          <w:sz w:val="23"/>
          <w:szCs w:val="23"/>
        </w:rPr>
        <w:t>accumbens</w:t>
      </w:r>
      <w:proofErr w:type="spellEnd"/>
      <w:r w:rsidRPr="002F296E">
        <w:rPr>
          <w:sz w:val="23"/>
          <w:szCs w:val="23"/>
        </w:rPr>
        <w:t>.  AAPS, 2007.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sz w:val="23"/>
          <w:szCs w:val="23"/>
        </w:rPr>
        <w:t xml:space="preserve">Rahman S, </w:t>
      </w:r>
      <w:proofErr w:type="spellStart"/>
      <w:r w:rsidRPr="002F296E">
        <w:rPr>
          <w:sz w:val="23"/>
          <w:szCs w:val="23"/>
        </w:rPr>
        <w:t>Neugebauer</w:t>
      </w:r>
      <w:proofErr w:type="spellEnd"/>
      <w:r w:rsidRPr="002F296E">
        <w:rPr>
          <w:sz w:val="23"/>
          <w:szCs w:val="23"/>
        </w:rPr>
        <w:t xml:space="preserve"> NM,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 Effects of novel </w:t>
      </w:r>
      <w:r w:rsidRPr="002F296E">
        <w:rPr>
          <w:i/>
          <w:iCs/>
          <w:sz w:val="23"/>
          <w:szCs w:val="23"/>
        </w:rPr>
        <w:t>N</w:t>
      </w:r>
      <w:proofErr w:type="gramStart"/>
      <w:r w:rsidRPr="002F296E">
        <w:rPr>
          <w:i/>
          <w:iCs/>
          <w:sz w:val="23"/>
          <w:szCs w:val="23"/>
        </w:rPr>
        <w:t>,N’</w:t>
      </w:r>
      <w:proofErr w:type="gramEnd"/>
      <w:r w:rsidRPr="002F296E">
        <w:rPr>
          <w:sz w:val="23"/>
          <w:szCs w:val="23"/>
        </w:rPr>
        <w:t>-dodecane-1,12-diyl-</w:t>
      </w:r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 xml:space="preserve">-3-picolinium </w:t>
      </w:r>
      <w:proofErr w:type="spellStart"/>
      <w:r w:rsidRPr="002F296E">
        <w:rPr>
          <w:sz w:val="23"/>
          <w:szCs w:val="23"/>
        </w:rPr>
        <w:t>dibromide</w:t>
      </w:r>
      <w:proofErr w:type="spellEnd"/>
      <w:r w:rsidRPr="002F296E">
        <w:rPr>
          <w:sz w:val="23"/>
          <w:szCs w:val="23"/>
        </w:rPr>
        <w:t xml:space="preserve"> on acute nicotine-induced </w:t>
      </w:r>
      <w:proofErr w:type="spellStart"/>
      <w:r w:rsidRPr="002F296E">
        <w:rPr>
          <w:sz w:val="23"/>
          <w:szCs w:val="23"/>
        </w:rPr>
        <w:t>changesin</w:t>
      </w:r>
      <w:proofErr w:type="spellEnd"/>
      <w:r w:rsidRPr="002F296E">
        <w:rPr>
          <w:sz w:val="23"/>
          <w:szCs w:val="23"/>
        </w:rPr>
        <w:t xml:space="preserve"> brain dopamine function.  SFN, 2005.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t>Wooters</w:t>
      </w:r>
      <w:proofErr w:type="spellEnd"/>
      <w:r w:rsidRPr="002F296E">
        <w:rPr>
          <w:sz w:val="23"/>
          <w:szCs w:val="23"/>
        </w:rPr>
        <w:t xml:space="preserve"> TE,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</w:t>
      </w:r>
      <w:proofErr w:type="spellStart"/>
      <w:r w:rsidRPr="002F296E">
        <w:rPr>
          <w:sz w:val="23"/>
          <w:szCs w:val="23"/>
        </w:rPr>
        <w:t>Bardo</w:t>
      </w:r>
      <w:proofErr w:type="spellEnd"/>
      <w:r w:rsidRPr="002F296E">
        <w:rPr>
          <w:sz w:val="23"/>
          <w:szCs w:val="23"/>
        </w:rPr>
        <w:t xml:space="preserve"> MT.  Effect of </w:t>
      </w:r>
      <w:r w:rsidRPr="002F296E">
        <w:rPr>
          <w:i/>
          <w:iCs/>
          <w:sz w:val="23"/>
          <w:szCs w:val="23"/>
        </w:rPr>
        <w:t>N</w:t>
      </w:r>
      <w:proofErr w:type="gramStart"/>
      <w:r w:rsidRPr="002F296E">
        <w:rPr>
          <w:i/>
          <w:iCs/>
          <w:sz w:val="23"/>
          <w:szCs w:val="23"/>
        </w:rPr>
        <w:t>,N’</w:t>
      </w:r>
      <w:proofErr w:type="gramEnd"/>
      <w:r w:rsidRPr="002F296E">
        <w:rPr>
          <w:sz w:val="23"/>
          <w:szCs w:val="23"/>
        </w:rPr>
        <w:t>-alkyl-</w:t>
      </w:r>
      <w:proofErr w:type="spellStart"/>
      <w:r w:rsidRPr="002F296E">
        <w:rPr>
          <w:i/>
          <w:iCs/>
          <w:sz w:val="23"/>
          <w:szCs w:val="23"/>
        </w:rPr>
        <w:t>bis</w:t>
      </w:r>
      <w:proofErr w:type="spellEnd"/>
      <w:r w:rsidRPr="002F296E">
        <w:rPr>
          <w:sz w:val="23"/>
          <w:szCs w:val="23"/>
        </w:rPr>
        <w:t>-</w:t>
      </w:r>
      <w:proofErr w:type="spellStart"/>
      <w:r w:rsidRPr="002F296E">
        <w:rPr>
          <w:sz w:val="23"/>
          <w:szCs w:val="23"/>
        </w:rPr>
        <w:t>picolinium</w:t>
      </w:r>
      <w:proofErr w:type="spellEnd"/>
      <w:r w:rsidRPr="002F296E">
        <w:rPr>
          <w:sz w:val="23"/>
          <w:szCs w:val="23"/>
        </w:rPr>
        <w:t xml:space="preserve"> analogs on nicotine discrimination and nicotine-induced hyperactivity in rats.  SRNT, 2006.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 AG,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 PR, Allen DD,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Crooks PA.  Synergistic design of polar </w:t>
      </w:r>
      <w:proofErr w:type="spellStart"/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>-pyridinium</w:t>
      </w:r>
      <w:proofErr w:type="spellEnd"/>
      <w:r w:rsidRPr="002F296E">
        <w:rPr>
          <w:sz w:val="23"/>
          <w:szCs w:val="23"/>
        </w:rPr>
        <w:t xml:space="preserve"> analogs containing a 1,4-di</w:t>
      </w:r>
      <w:proofErr w:type="gramStart"/>
      <w:r w:rsidRPr="002F296E">
        <w:rPr>
          <w:sz w:val="23"/>
          <w:szCs w:val="23"/>
        </w:rPr>
        <w:t>-(</w:t>
      </w:r>
      <w:proofErr w:type="gramEnd"/>
      <w:r w:rsidRPr="002F296E">
        <w:rPr>
          <w:sz w:val="23"/>
          <w:szCs w:val="23"/>
        </w:rPr>
        <w:t>1-butynyl)</w:t>
      </w:r>
      <w:proofErr w:type="spellStart"/>
      <w:r w:rsidRPr="002F296E">
        <w:rPr>
          <w:sz w:val="23"/>
          <w:szCs w:val="23"/>
        </w:rPr>
        <w:t>phenylenediyl</w:t>
      </w:r>
      <w:proofErr w:type="spellEnd"/>
      <w:r w:rsidRPr="002F296E">
        <w:rPr>
          <w:sz w:val="23"/>
          <w:szCs w:val="23"/>
        </w:rPr>
        <w:t xml:space="preserve"> linker: Interaction with both nicotinic receptors and the blood-brain barrier choline transporter (BBBCT).  CPDD, 2006.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 PR, </w:t>
      </w:r>
      <w:proofErr w:type="spellStart"/>
      <w:r w:rsidRPr="002F296E">
        <w:rPr>
          <w:sz w:val="23"/>
          <w:szCs w:val="23"/>
        </w:rPr>
        <w:t>Geldenhuys</w:t>
      </w:r>
      <w:proofErr w:type="spellEnd"/>
      <w:r w:rsidRPr="002F296E">
        <w:rPr>
          <w:sz w:val="23"/>
          <w:szCs w:val="23"/>
        </w:rPr>
        <w:t xml:space="preserve"> WJ, Allen DD,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Crooks PA. Synthesis of </w:t>
      </w:r>
      <w:proofErr w:type="spellStart"/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>-pyridinium</w:t>
      </w:r>
      <w:proofErr w:type="spellEnd"/>
      <w:r w:rsidRPr="002F296E">
        <w:rPr>
          <w:sz w:val="23"/>
          <w:szCs w:val="23"/>
        </w:rPr>
        <w:t xml:space="preserve"> analogs and structurally related </w:t>
      </w:r>
      <w:proofErr w:type="spellStart"/>
      <w:r w:rsidRPr="002F296E">
        <w:rPr>
          <w:sz w:val="23"/>
          <w:szCs w:val="23"/>
        </w:rPr>
        <w:t>cyclophanes</w:t>
      </w:r>
      <w:proofErr w:type="spellEnd"/>
      <w:r w:rsidRPr="002F296E">
        <w:rPr>
          <w:sz w:val="23"/>
          <w:szCs w:val="23"/>
        </w:rPr>
        <w:t xml:space="preserve"> with high affinity for the blood brain barrier choline transporter.  AAPS, 2005.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Sumithran</w:t>
      </w:r>
      <w:proofErr w:type="spellEnd"/>
      <w:r w:rsidRPr="002F296E">
        <w:rPr>
          <w:sz w:val="23"/>
          <w:szCs w:val="23"/>
        </w:rPr>
        <w:t xml:space="preserve"> SP,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 AG,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Crooks PA.  </w:t>
      </w:r>
      <w:r w:rsidRPr="002F296E">
        <w:rPr>
          <w:i/>
          <w:iCs/>
          <w:sz w:val="23"/>
          <w:szCs w:val="23"/>
        </w:rPr>
        <w:t>N</w:t>
      </w:r>
      <w:r w:rsidRPr="002F296E">
        <w:rPr>
          <w:sz w:val="23"/>
          <w:szCs w:val="23"/>
        </w:rPr>
        <w:t>-</w:t>
      </w:r>
      <w:proofErr w:type="spellStart"/>
      <w:r w:rsidRPr="002F296E">
        <w:rPr>
          <w:sz w:val="23"/>
          <w:szCs w:val="23"/>
        </w:rPr>
        <w:t>Alkylpyridinium</w:t>
      </w:r>
      <w:proofErr w:type="spellEnd"/>
      <w:r w:rsidRPr="002F296E">
        <w:rPr>
          <w:sz w:val="23"/>
          <w:szCs w:val="23"/>
        </w:rPr>
        <w:t xml:space="preserve">-and </w:t>
      </w:r>
      <w:proofErr w:type="spellStart"/>
      <w:r w:rsidRPr="002F296E">
        <w:rPr>
          <w:i/>
          <w:iCs/>
          <w:sz w:val="23"/>
          <w:szCs w:val="23"/>
        </w:rPr>
        <w:t>bis</w:t>
      </w:r>
      <w:proofErr w:type="spellEnd"/>
      <w:r w:rsidRPr="002F296E">
        <w:rPr>
          <w:sz w:val="23"/>
          <w:szCs w:val="23"/>
        </w:rPr>
        <w:t>-</w:t>
      </w:r>
      <w:r w:rsidRPr="002F296E">
        <w:rPr>
          <w:i/>
          <w:iCs/>
          <w:sz w:val="23"/>
          <w:szCs w:val="23"/>
        </w:rPr>
        <w:t>N</w:t>
      </w:r>
      <w:proofErr w:type="gramStart"/>
      <w:r w:rsidRPr="002F296E">
        <w:rPr>
          <w:i/>
          <w:iCs/>
          <w:sz w:val="23"/>
          <w:szCs w:val="23"/>
        </w:rPr>
        <w:t>,N’</w:t>
      </w:r>
      <w:proofErr w:type="gramEnd"/>
      <w:r w:rsidRPr="002F296E">
        <w:rPr>
          <w:sz w:val="23"/>
          <w:szCs w:val="23"/>
        </w:rPr>
        <w:t>-</w:t>
      </w:r>
      <w:proofErr w:type="spellStart"/>
      <w:r w:rsidRPr="002F296E">
        <w:rPr>
          <w:sz w:val="23"/>
          <w:szCs w:val="23"/>
        </w:rPr>
        <w:t>alkylpyridinium</w:t>
      </w:r>
      <w:proofErr w:type="spellEnd"/>
      <w:r w:rsidRPr="002F296E">
        <w:rPr>
          <w:sz w:val="23"/>
          <w:szCs w:val="23"/>
        </w:rPr>
        <w:t xml:space="preserve"> analogs as nicotinic receptor antagonists: selective inhibition of neuronal nicotinic acetylcholine receptor subtypes that mediate nicotine-evoked dopamine release.  AAPS, 2005.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</w:t>
      </w:r>
      <w:proofErr w:type="spellStart"/>
      <w:r w:rsidRPr="002F296E">
        <w:rPr>
          <w:sz w:val="23"/>
          <w:szCs w:val="23"/>
        </w:rPr>
        <w:t>Sumithran</w:t>
      </w:r>
      <w:proofErr w:type="spellEnd"/>
      <w:r w:rsidRPr="002F296E">
        <w:rPr>
          <w:sz w:val="23"/>
          <w:szCs w:val="23"/>
        </w:rPr>
        <w:t xml:space="preserve"> SP,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 AG,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 PR, Allen DD,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 and Crooks PA.  Synergistic design of polar </w:t>
      </w:r>
      <w:proofErr w:type="spellStart"/>
      <w:r w:rsidRPr="002F296E">
        <w:rPr>
          <w:i/>
          <w:iCs/>
          <w:sz w:val="23"/>
          <w:szCs w:val="23"/>
        </w:rPr>
        <w:t>bis</w:t>
      </w:r>
      <w:r w:rsidRPr="002F296E">
        <w:rPr>
          <w:sz w:val="23"/>
          <w:szCs w:val="23"/>
        </w:rPr>
        <w:t>-pyridinium</w:t>
      </w:r>
      <w:proofErr w:type="spellEnd"/>
      <w:r w:rsidRPr="002F296E">
        <w:rPr>
          <w:sz w:val="23"/>
          <w:szCs w:val="23"/>
        </w:rPr>
        <w:t xml:space="preserve"> analogs containing a </w:t>
      </w:r>
      <w:proofErr w:type="spellStart"/>
      <w:r w:rsidRPr="002F296E">
        <w:rPr>
          <w:sz w:val="23"/>
          <w:szCs w:val="23"/>
        </w:rPr>
        <w:t>conformationally</w:t>
      </w:r>
      <w:proofErr w:type="spellEnd"/>
      <w:r w:rsidRPr="002F296E">
        <w:rPr>
          <w:sz w:val="23"/>
          <w:szCs w:val="23"/>
        </w:rPr>
        <w:t xml:space="preserve"> restricted 1,4-di</w:t>
      </w:r>
      <w:proofErr w:type="gramStart"/>
      <w:r w:rsidRPr="002F296E">
        <w:rPr>
          <w:sz w:val="23"/>
          <w:szCs w:val="23"/>
        </w:rPr>
        <w:t>-(</w:t>
      </w:r>
      <w:proofErr w:type="gramEnd"/>
      <w:r w:rsidRPr="002F296E">
        <w:rPr>
          <w:sz w:val="23"/>
          <w:szCs w:val="23"/>
        </w:rPr>
        <w:t>1-butynyl)</w:t>
      </w:r>
      <w:proofErr w:type="spellStart"/>
      <w:r w:rsidRPr="002F296E">
        <w:rPr>
          <w:sz w:val="23"/>
          <w:szCs w:val="23"/>
        </w:rPr>
        <w:t>phenylenediyl</w:t>
      </w:r>
      <w:proofErr w:type="spellEnd"/>
      <w:r w:rsidRPr="002F296E">
        <w:rPr>
          <w:sz w:val="23"/>
          <w:szCs w:val="23"/>
        </w:rPr>
        <w:t xml:space="preserve"> linker: interaction with both nicotinic receptors and the blood-brain barrier choline transporter (BBBCT).  AAPS, 2006.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proofErr w:type="spellStart"/>
      <w:r w:rsidRPr="002F296E">
        <w:rPr>
          <w:sz w:val="23"/>
          <w:szCs w:val="23"/>
        </w:rPr>
        <w:lastRenderedPageBreak/>
        <w:t>Geldenhuys</w:t>
      </w:r>
      <w:proofErr w:type="spellEnd"/>
      <w:r w:rsidRPr="002F296E">
        <w:rPr>
          <w:sz w:val="23"/>
          <w:szCs w:val="23"/>
        </w:rPr>
        <w:t xml:space="preserve"> WJ, </w:t>
      </w:r>
      <w:proofErr w:type="spellStart"/>
      <w:r w:rsidRPr="002F296E">
        <w:rPr>
          <w:sz w:val="23"/>
          <w:szCs w:val="23"/>
        </w:rPr>
        <w:t>Manda</w:t>
      </w:r>
      <w:proofErr w:type="spellEnd"/>
      <w:r w:rsidRPr="002F296E">
        <w:rPr>
          <w:sz w:val="23"/>
          <w:szCs w:val="23"/>
        </w:rPr>
        <w:t xml:space="preserve"> </w:t>
      </w:r>
      <w:proofErr w:type="spellStart"/>
      <w:r w:rsidRPr="002F296E">
        <w:rPr>
          <w:sz w:val="23"/>
          <w:szCs w:val="23"/>
        </w:rPr>
        <w:t>VC,Mittapalli</w:t>
      </w:r>
      <w:proofErr w:type="spellEnd"/>
      <w:r w:rsidRPr="002F296E">
        <w:rPr>
          <w:sz w:val="23"/>
          <w:szCs w:val="23"/>
        </w:rPr>
        <w:t xml:space="preserve"> RK, Egbert J, Van der </w:t>
      </w:r>
      <w:proofErr w:type="spellStart"/>
      <w:r w:rsidRPr="002F296E">
        <w:rPr>
          <w:sz w:val="23"/>
          <w:szCs w:val="23"/>
        </w:rPr>
        <w:t>Schyf</w:t>
      </w:r>
      <w:proofErr w:type="spellEnd"/>
      <w:r w:rsidRPr="002F296E">
        <w:rPr>
          <w:sz w:val="23"/>
          <w:szCs w:val="23"/>
        </w:rPr>
        <w:t xml:space="preserve"> CJ, Zheng G, </w:t>
      </w:r>
      <w:r w:rsidRPr="002F296E">
        <w:rPr>
          <w:b/>
          <w:bCs/>
          <w:sz w:val="23"/>
          <w:szCs w:val="23"/>
        </w:rPr>
        <w:t>Zhang Z</w:t>
      </w:r>
      <w:r w:rsidRPr="002F296E">
        <w:rPr>
          <w:sz w:val="23"/>
          <w:szCs w:val="23"/>
        </w:rPr>
        <w:t xml:space="preserve">, Crooks PA,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LP, Allen DD and </w:t>
      </w:r>
      <w:proofErr w:type="spellStart"/>
      <w:r w:rsidRPr="002F296E">
        <w:rPr>
          <w:sz w:val="23"/>
          <w:szCs w:val="23"/>
        </w:rPr>
        <w:t>Lockman</w:t>
      </w:r>
      <w:proofErr w:type="spellEnd"/>
      <w:r w:rsidRPr="002F296E">
        <w:rPr>
          <w:sz w:val="23"/>
          <w:szCs w:val="23"/>
        </w:rPr>
        <w:t xml:space="preserve"> PR.  Virtual screening model</w:t>
      </w:r>
    </w:p>
    <w:p w:rsidR="00D22CBD" w:rsidRPr="002F296E" w:rsidRDefault="00D22CBD" w:rsidP="006D1171">
      <w:pPr>
        <w:pStyle w:val="NoSpacing"/>
        <w:numPr>
          <w:ilvl w:val="0"/>
          <w:numId w:val="8"/>
        </w:numPr>
        <w:rPr>
          <w:sz w:val="23"/>
          <w:szCs w:val="23"/>
        </w:rPr>
      </w:pPr>
      <w:r w:rsidRPr="002F296E">
        <w:rPr>
          <w:b/>
          <w:bCs/>
          <w:sz w:val="23"/>
          <w:szCs w:val="23"/>
        </w:rPr>
        <w:t>Zhang</w:t>
      </w:r>
      <w:r w:rsidRPr="002F296E">
        <w:rPr>
          <w:sz w:val="23"/>
          <w:szCs w:val="23"/>
        </w:rPr>
        <w:t xml:space="preserve">; </w:t>
      </w:r>
      <w:r w:rsidRPr="002F296E">
        <w:rPr>
          <w:b/>
          <w:bCs/>
          <w:sz w:val="23"/>
          <w:szCs w:val="23"/>
        </w:rPr>
        <w:t>Z.</w:t>
      </w:r>
      <w:proofErr w:type="gramStart"/>
      <w:r w:rsidRPr="002F296E">
        <w:rPr>
          <w:b/>
          <w:bCs/>
          <w:sz w:val="23"/>
          <w:szCs w:val="23"/>
        </w:rPr>
        <w:t>;</w:t>
      </w:r>
      <w:proofErr w:type="spellStart"/>
      <w:r w:rsidRPr="002F296E">
        <w:rPr>
          <w:sz w:val="23"/>
          <w:szCs w:val="23"/>
        </w:rPr>
        <w:t>Sumithran</w:t>
      </w:r>
      <w:proofErr w:type="spellEnd"/>
      <w:proofErr w:type="gramEnd"/>
      <w:r w:rsidRPr="002F296E">
        <w:rPr>
          <w:sz w:val="23"/>
          <w:szCs w:val="23"/>
        </w:rPr>
        <w:t xml:space="preserve">; SP; </w:t>
      </w:r>
      <w:proofErr w:type="spellStart"/>
      <w:r w:rsidRPr="002F296E">
        <w:rPr>
          <w:sz w:val="23"/>
          <w:szCs w:val="23"/>
        </w:rPr>
        <w:t>Deaciuc</w:t>
      </w:r>
      <w:proofErr w:type="spellEnd"/>
      <w:r w:rsidRPr="002F296E">
        <w:rPr>
          <w:sz w:val="23"/>
          <w:szCs w:val="23"/>
        </w:rPr>
        <w:t xml:space="preserve">; AG; Linda P. </w:t>
      </w:r>
      <w:proofErr w:type="spellStart"/>
      <w:r w:rsidRPr="002F296E">
        <w:rPr>
          <w:sz w:val="23"/>
          <w:szCs w:val="23"/>
        </w:rPr>
        <w:t>Dwoskin</w:t>
      </w:r>
      <w:proofErr w:type="spellEnd"/>
      <w:r w:rsidRPr="002F296E">
        <w:rPr>
          <w:sz w:val="23"/>
          <w:szCs w:val="23"/>
        </w:rPr>
        <w:t xml:space="preserve"> and Peter A. Crooks. </w:t>
      </w:r>
      <w:proofErr w:type="spellStart"/>
      <w:r w:rsidRPr="002F296E">
        <w:rPr>
          <w:sz w:val="23"/>
          <w:szCs w:val="23"/>
        </w:rPr>
        <w:t>Tetrakis</w:t>
      </w:r>
      <w:proofErr w:type="spellEnd"/>
      <w:r w:rsidRPr="002F296E">
        <w:rPr>
          <w:sz w:val="23"/>
          <w:szCs w:val="23"/>
        </w:rPr>
        <w:t xml:space="preserve">-quaternary-ammonium: Novel </w:t>
      </w:r>
      <w:proofErr w:type="spellStart"/>
      <w:r w:rsidRPr="002F296E">
        <w:rPr>
          <w:sz w:val="23"/>
          <w:szCs w:val="23"/>
        </w:rPr>
        <w:t>bPiDDB</w:t>
      </w:r>
      <w:proofErr w:type="spellEnd"/>
      <w:r w:rsidRPr="002F296E">
        <w:rPr>
          <w:sz w:val="23"/>
          <w:szCs w:val="23"/>
        </w:rPr>
        <w:t xml:space="preserve"> Analogs as Selective Neuronal Nicotinic Receptor Antagonists against Subtypes that Mediate Nicotine-evoked Dopamine Release. AAPS, 2007.</w:t>
      </w:r>
    </w:p>
    <w:sectPr w:rsidR="00D22CBD" w:rsidRPr="002F296E" w:rsidSect="00410237">
      <w:type w:val="continuous"/>
      <w:pgSz w:w="12242" w:h="16342"/>
      <w:pgMar w:top="1891" w:right="749" w:bottom="585" w:left="9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1ED"/>
    <w:multiLevelType w:val="hybridMultilevel"/>
    <w:tmpl w:val="B658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49C8"/>
    <w:multiLevelType w:val="hybridMultilevel"/>
    <w:tmpl w:val="DC1A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378A"/>
    <w:multiLevelType w:val="hybridMultilevel"/>
    <w:tmpl w:val="E3D02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06E8"/>
    <w:multiLevelType w:val="hybridMultilevel"/>
    <w:tmpl w:val="49C6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96EFE"/>
    <w:multiLevelType w:val="hybridMultilevel"/>
    <w:tmpl w:val="A028BAAE"/>
    <w:lvl w:ilvl="0" w:tplc="F32CA2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C309A"/>
    <w:multiLevelType w:val="hybridMultilevel"/>
    <w:tmpl w:val="9936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27CD"/>
    <w:multiLevelType w:val="hybridMultilevel"/>
    <w:tmpl w:val="21D4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52177"/>
    <w:multiLevelType w:val="hybridMultilevel"/>
    <w:tmpl w:val="3484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57D22"/>
    <w:multiLevelType w:val="hybridMultilevel"/>
    <w:tmpl w:val="74B6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D"/>
    <w:rsid w:val="00013421"/>
    <w:rsid w:val="00074B1F"/>
    <w:rsid w:val="000B39FE"/>
    <w:rsid w:val="0015650C"/>
    <w:rsid w:val="00173069"/>
    <w:rsid w:val="00275823"/>
    <w:rsid w:val="002F296E"/>
    <w:rsid w:val="00410237"/>
    <w:rsid w:val="005A711D"/>
    <w:rsid w:val="006804F0"/>
    <w:rsid w:val="006D1171"/>
    <w:rsid w:val="007750DB"/>
    <w:rsid w:val="009335DC"/>
    <w:rsid w:val="00973F1E"/>
    <w:rsid w:val="009E0694"/>
    <w:rsid w:val="00AB233B"/>
    <w:rsid w:val="00AC2BE3"/>
    <w:rsid w:val="00B836BE"/>
    <w:rsid w:val="00BF7D13"/>
    <w:rsid w:val="00C32897"/>
    <w:rsid w:val="00C52194"/>
    <w:rsid w:val="00CC7A03"/>
    <w:rsid w:val="00D22CBD"/>
    <w:rsid w:val="00D44845"/>
    <w:rsid w:val="00DB0B7B"/>
    <w:rsid w:val="00F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C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2F29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C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2F29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henfaz@email.unc.edu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2960</Words>
  <Characters>15250</Characters>
  <Application>Microsoft Macintosh Word</Application>
  <DocSecurity>4</DocSecurity>
  <Lines>491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Ashely Mckinney</cp:lastModifiedBy>
  <cp:revision>2</cp:revision>
  <dcterms:created xsi:type="dcterms:W3CDTF">2014-02-19T19:42:00Z</dcterms:created>
  <dcterms:modified xsi:type="dcterms:W3CDTF">2014-02-19T19:42:00Z</dcterms:modified>
</cp:coreProperties>
</file>